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9F" w:rsidRPr="0061147D" w:rsidRDefault="000C2263">
      <w:pPr>
        <w:pStyle w:val="Heading1"/>
        <w:rPr>
          <w:sz w:val="22"/>
          <w:szCs w:val="22"/>
        </w:rPr>
      </w:pPr>
      <w:r w:rsidRPr="0061147D">
        <w:rPr>
          <w:color w:val="0F4F75"/>
          <w:sz w:val="22"/>
          <w:szCs w:val="22"/>
        </w:rPr>
        <w:t>Pupil</w:t>
      </w:r>
      <w:r w:rsidRPr="0061147D">
        <w:rPr>
          <w:color w:val="0F4F75"/>
          <w:spacing w:val="-3"/>
          <w:sz w:val="22"/>
          <w:szCs w:val="22"/>
        </w:rPr>
        <w:t xml:space="preserve"> </w:t>
      </w:r>
      <w:r w:rsidRPr="0061147D">
        <w:rPr>
          <w:color w:val="0F4F75"/>
          <w:sz w:val="22"/>
          <w:szCs w:val="22"/>
        </w:rPr>
        <w:t>premium</w:t>
      </w:r>
      <w:r w:rsidRPr="0061147D">
        <w:rPr>
          <w:color w:val="0F4F75"/>
          <w:spacing w:val="-3"/>
          <w:sz w:val="22"/>
          <w:szCs w:val="22"/>
        </w:rPr>
        <w:t xml:space="preserve"> </w:t>
      </w:r>
      <w:r w:rsidRPr="0061147D">
        <w:rPr>
          <w:color w:val="0F4F75"/>
          <w:sz w:val="22"/>
          <w:szCs w:val="22"/>
        </w:rPr>
        <w:t>strategy</w:t>
      </w:r>
      <w:r w:rsidRPr="0061147D">
        <w:rPr>
          <w:color w:val="0F4F75"/>
          <w:spacing w:val="-6"/>
          <w:sz w:val="22"/>
          <w:szCs w:val="22"/>
        </w:rPr>
        <w:t xml:space="preserve"> </w:t>
      </w:r>
      <w:r w:rsidRPr="0061147D">
        <w:rPr>
          <w:color w:val="0F4F75"/>
          <w:spacing w:val="-2"/>
          <w:sz w:val="22"/>
          <w:szCs w:val="22"/>
        </w:rPr>
        <w:t>statement</w:t>
      </w:r>
    </w:p>
    <w:p w:rsidR="00CD5A9F" w:rsidRPr="0061147D" w:rsidRDefault="00CD5A9F">
      <w:pPr>
        <w:pStyle w:val="BodyText"/>
        <w:spacing w:before="67"/>
        <w:rPr>
          <w:rFonts w:ascii="Arial" w:hAnsi="Arial" w:cs="Arial"/>
          <w:b/>
          <w:sz w:val="22"/>
          <w:szCs w:val="22"/>
        </w:rPr>
      </w:pPr>
    </w:p>
    <w:p w:rsidR="00CD5A9F" w:rsidRPr="0061147D" w:rsidRDefault="000C2263">
      <w:pPr>
        <w:pStyle w:val="BodyText"/>
        <w:ind w:left="141" w:right="305"/>
        <w:rPr>
          <w:rFonts w:ascii="Arial" w:hAnsi="Arial" w:cs="Arial"/>
          <w:sz w:val="22"/>
          <w:szCs w:val="22"/>
        </w:rPr>
      </w:pPr>
      <w:r w:rsidRPr="0061147D">
        <w:rPr>
          <w:rFonts w:ascii="Arial" w:hAnsi="Arial" w:cs="Arial"/>
          <w:sz w:val="22"/>
          <w:szCs w:val="22"/>
        </w:rPr>
        <w:t>This</w:t>
      </w:r>
      <w:r w:rsidRPr="0061147D">
        <w:rPr>
          <w:rFonts w:ascii="Arial" w:hAnsi="Arial" w:cs="Arial"/>
          <w:spacing w:val="-3"/>
          <w:sz w:val="22"/>
          <w:szCs w:val="22"/>
        </w:rPr>
        <w:t xml:space="preserve"> </w:t>
      </w:r>
      <w:r w:rsidRPr="0061147D">
        <w:rPr>
          <w:rFonts w:ascii="Arial" w:hAnsi="Arial" w:cs="Arial"/>
          <w:sz w:val="22"/>
          <w:szCs w:val="22"/>
        </w:rPr>
        <w:t>statement</w:t>
      </w:r>
      <w:r w:rsidRPr="0061147D">
        <w:rPr>
          <w:rFonts w:ascii="Arial" w:hAnsi="Arial" w:cs="Arial"/>
          <w:spacing w:val="-4"/>
          <w:sz w:val="22"/>
          <w:szCs w:val="22"/>
        </w:rPr>
        <w:t xml:space="preserve"> </w:t>
      </w:r>
      <w:r w:rsidRPr="0061147D">
        <w:rPr>
          <w:rFonts w:ascii="Arial" w:hAnsi="Arial" w:cs="Arial"/>
          <w:sz w:val="22"/>
          <w:szCs w:val="22"/>
        </w:rPr>
        <w:t>details</w:t>
      </w:r>
      <w:r w:rsidRPr="0061147D">
        <w:rPr>
          <w:rFonts w:ascii="Arial" w:hAnsi="Arial" w:cs="Arial"/>
          <w:spacing w:val="-3"/>
          <w:sz w:val="22"/>
          <w:szCs w:val="22"/>
        </w:rPr>
        <w:t xml:space="preserve"> </w:t>
      </w:r>
      <w:r w:rsidRPr="0061147D">
        <w:rPr>
          <w:rFonts w:ascii="Arial" w:hAnsi="Arial" w:cs="Arial"/>
          <w:sz w:val="22"/>
          <w:szCs w:val="22"/>
        </w:rPr>
        <w:t>our</w:t>
      </w:r>
      <w:r w:rsidRPr="0061147D">
        <w:rPr>
          <w:rFonts w:ascii="Arial" w:hAnsi="Arial" w:cs="Arial"/>
          <w:spacing w:val="-3"/>
          <w:sz w:val="22"/>
          <w:szCs w:val="22"/>
        </w:rPr>
        <w:t xml:space="preserve"> </w:t>
      </w:r>
      <w:r w:rsidRPr="0061147D">
        <w:rPr>
          <w:rFonts w:ascii="Arial" w:hAnsi="Arial" w:cs="Arial"/>
          <w:sz w:val="22"/>
          <w:szCs w:val="22"/>
        </w:rPr>
        <w:t>school’s</w:t>
      </w:r>
      <w:r w:rsidRPr="0061147D">
        <w:rPr>
          <w:rFonts w:ascii="Arial" w:hAnsi="Arial" w:cs="Arial"/>
          <w:spacing w:val="-3"/>
          <w:sz w:val="22"/>
          <w:szCs w:val="22"/>
        </w:rPr>
        <w:t xml:space="preserve"> </w:t>
      </w:r>
      <w:r w:rsidRPr="0061147D">
        <w:rPr>
          <w:rFonts w:ascii="Arial" w:hAnsi="Arial" w:cs="Arial"/>
          <w:sz w:val="22"/>
          <w:szCs w:val="22"/>
        </w:rPr>
        <w:t>use</w:t>
      </w:r>
      <w:r w:rsidRPr="0061147D">
        <w:rPr>
          <w:rFonts w:ascii="Arial" w:hAnsi="Arial" w:cs="Arial"/>
          <w:spacing w:val="-4"/>
          <w:sz w:val="22"/>
          <w:szCs w:val="22"/>
        </w:rPr>
        <w:t xml:space="preserve"> </w:t>
      </w:r>
      <w:r w:rsidRPr="0061147D">
        <w:rPr>
          <w:rFonts w:ascii="Arial" w:hAnsi="Arial" w:cs="Arial"/>
          <w:sz w:val="22"/>
          <w:szCs w:val="22"/>
        </w:rPr>
        <w:t>of</w:t>
      </w:r>
      <w:r w:rsidRPr="0061147D">
        <w:rPr>
          <w:rFonts w:ascii="Arial" w:hAnsi="Arial" w:cs="Arial"/>
          <w:spacing w:val="-3"/>
          <w:sz w:val="22"/>
          <w:szCs w:val="22"/>
        </w:rPr>
        <w:t xml:space="preserve"> </w:t>
      </w:r>
      <w:r w:rsidRPr="0061147D">
        <w:rPr>
          <w:rFonts w:ascii="Arial" w:hAnsi="Arial" w:cs="Arial"/>
          <w:sz w:val="22"/>
          <w:szCs w:val="22"/>
        </w:rPr>
        <w:t>pupil</w:t>
      </w:r>
      <w:r w:rsidRPr="0061147D">
        <w:rPr>
          <w:rFonts w:ascii="Arial" w:hAnsi="Arial" w:cs="Arial"/>
          <w:spacing w:val="-4"/>
          <w:sz w:val="22"/>
          <w:szCs w:val="22"/>
        </w:rPr>
        <w:t xml:space="preserve"> </w:t>
      </w:r>
      <w:r w:rsidRPr="0061147D">
        <w:rPr>
          <w:rFonts w:ascii="Arial" w:hAnsi="Arial" w:cs="Arial"/>
          <w:sz w:val="22"/>
          <w:szCs w:val="22"/>
        </w:rPr>
        <w:t>premium</w:t>
      </w:r>
      <w:r w:rsidRPr="0061147D">
        <w:rPr>
          <w:rFonts w:ascii="Arial" w:hAnsi="Arial" w:cs="Arial"/>
          <w:spacing w:val="-2"/>
          <w:sz w:val="22"/>
          <w:szCs w:val="22"/>
        </w:rPr>
        <w:t xml:space="preserve"> </w:t>
      </w:r>
      <w:r w:rsidRPr="0061147D">
        <w:rPr>
          <w:rFonts w:ascii="Arial" w:hAnsi="Arial" w:cs="Arial"/>
          <w:sz w:val="22"/>
          <w:szCs w:val="22"/>
        </w:rPr>
        <w:t>(and</w:t>
      </w:r>
      <w:r w:rsidRPr="0061147D">
        <w:rPr>
          <w:rFonts w:ascii="Arial" w:hAnsi="Arial" w:cs="Arial"/>
          <w:spacing w:val="-3"/>
          <w:sz w:val="22"/>
          <w:szCs w:val="22"/>
        </w:rPr>
        <w:t xml:space="preserve"> </w:t>
      </w:r>
      <w:r w:rsidRPr="0061147D">
        <w:rPr>
          <w:rFonts w:ascii="Arial" w:hAnsi="Arial" w:cs="Arial"/>
          <w:sz w:val="22"/>
          <w:szCs w:val="22"/>
        </w:rPr>
        <w:t>recovery</w:t>
      </w:r>
      <w:r w:rsidRPr="0061147D">
        <w:rPr>
          <w:rFonts w:ascii="Arial" w:hAnsi="Arial" w:cs="Arial"/>
          <w:spacing w:val="-6"/>
          <w:sz w:val="22"/>
          <w:szCs w:val="22"/>
        </w:rPr>
        <w:t xml:space="preserve"> </w:t>
      </w:r>
      <w:r w:rsidRPr="0061147D">
        <w:rPr>
          <w:rFonts w:ascii="Arial" w:hAnsi="Arial" w:cs="Arial"/>
          <w:sz w:val="22"/>
          <w:szCs w:val="22"/>
        </w:rPr>
        <w:t>premium</w:t>
      </w:r>
      <w:r w:rsidRPr="0061147D">
        <w:rPr>
          <w:rFonts w:ascii="Arial" w:hAnsi="Arial" w:cs="Arial"/>
          <w:spacing w:val="-5"/>
          <w:sz w:val="22"/>
          <w:szCs w:val="22"/>
        </w:rPr>
        <w:t xml:space="preserve"> </w:t>
      </w:r>
      <w:r w:rsidRPr="0061147D">
        <w:rPr>
          <w:rFonts w:ascii="Arial" w:hAnsi="Arial" w:cs="Arial"/>
          <w:sz w:val="22"/>
          <w:szCs w:val="22"/>
        </w:rPr>
        <w:t>for</w:t>
      </w:r>
      <w:r w:rsidRPr="0061147D">
        <w:rPr>
          <w:rFonts w:ascii="Arial" w:hAnsi="Arial" w:cs="Arial"/>
          <w:spacing w:val="-3"/>
          <w:sz w:val="22"/>
          <w:szCs w:val="22"/>
        </w:rPr>
        <w:t xml:space="preserve"> </w:t>
      </w:r>
      <w:r w:rsidRPr="0061147D">
        <w:rPr>
          <w:rFonts w:ascii="Arial" w:hAnsi="Arial" w:cs="Arial"/>
          <w:sz w:val="22"/>
          <w:szCs w:val="22"/>
        </w:rPr>
        <w:t>the 2023 to 2024 academic year) funding to help improve the attainment of our disadvantaged pupils.</w:t>
      </w:r>
    </w:p>
    <w:p w:rsidR="0061147D" w:rsidRDefault="0061147D">
      <w:pPr>
        <w:pStyle w:val="BodyText"/>
        <w:ind w:left="141" w:right="305"/>
        <w:rPr>
          <w:rFonts w:ascii="Arial" w:hAnsi="Arial" w:cs="Arial"/>
          <w:sz w:val="22"/>
          <w:szCs w:val="22"/>
        </w:rPr>
      </w:pPr>
    </w:p>
    <w:p w:rsidR="00CD5A9F" w:rsidRPr="0061147D" w:rsidRDefault="000C2263">
      <w:pPr>
        <w:pStyle w:val="BodyText"/>
        <w:ind w:left="141" w:right="305"/>
        <w:rPr>
          <w:rFonts w:ascii="Arial" w:hAnsi="Arial" w:cs="Arial"/>
          <w:sz w:val="22"/>
          <w:szCs w:val="22"/>
        </w:rPr>
      </w:pPr>
      <w:r w:rsidRPr="0061147D">
        <w:rPr>
          <w:rFonts w:ascii="Arial" w:hAnsi="Arial" w:cs="Arial"/>
          <w:sz w:val="22"/>
          <w:szCs w:val="22"/>
        </w:rPr>
        <w:t>It</w:t>
      </w:r>
      <w:r w:rsidRPr="0061147D">
        <w:rPr>
          <w:rFonts w:ascii="Arial" w:hAnsi="Arial" w:cs="Arial"/>
          <w:spacing w:val="-3"/>
          <w:sz w:val="22"/>
          <w:szCs w:val="22"/>
        </w:rPr>
        <w:t xml:space="preserve"> </w:t>
      </w:r>
      <w:r w:rsidRPr="0061147D">
        <w:rPr>
          <w:rFonts w:ascii="Arial" w:hAnsi="Arial" w:cs="Arial"/>
          <w:sz w:val="22"/>
          <w:szCs w:val="22"/>
        </w:rPr>
        <w:t>outlines</w:t>
      </w:r>
      <w:r w:rsidRPr="0061147D">
        <w:rPr>
          <w:rFonts w:ascii="Arial" w:hAnsi="Arial" w:cs="Arial"/>
          <w:spacing w:val="-4"/>
          <w:sz w:val="22"/>
          <w:szCs w:val="22"/>
        </w:rPr>
        <w:t xml:space="preserve"> </w:t>
      </w:r>
      <w:r w:rsidRPr="0061147D">
        <w:rPr>
          <w:rFonts w:ascii="Arial" w:hAnsi="Arial" w:cs="Arial"/>
          <w:sz w:val="22"/>
          <w:szCs w:val="22"/>
        </w:rPr>
        <w:t>our</w:t>
      </w:r>
      <w:r w:rsidRPr="0061147D">
        <w:rPr>
          <w:rFonts w:ascii="Arial" w:hAnsi="Arial" w:cs="Arial"/>
          <w:spacing w:val="-3"/>
          <w:sz w:val="22"/>
          <w:szCs w:val="22"/>
        </w:rPr>
        <w:t xml:space="preserve"> </w:t>
      </w:r>
      <w:r w:rsidRPr="0061147D">
        <w:rPr>
          <w:rFonts w:ascii="Arial" w:hAnsi="Arial" w:cs="Arial"/>
          <w:sz w:val="22"/>
          <w:szCs w:val="22"/>
        </w:rPr>
        <w:t>pupil</w:t>
      </w:r>
      <w:r w:rsidRPr="0061147D">
        <w:rPr>
          <w:rFonts w:ascii="Arial" w:hAnsi="Arial" w:cs="Arial"/>
          <w:spacing w:val="-4"/>
          <w:sz w:val="22"/>
          <w:szCs w:val="22"/>
        </w:rPr>
        <w:t xml:space="preserve"> </w:t>
      </w:r>
      <w:r w:rsidRPr="0061147D">
        <w:rPr>
          <w:rFonts w:ascii="Arial" w:hAnsi="Arial" w:cs="Arial"/>
          <w:sz w:val="22"/>
          <w:szCs w:val="22"/>
        </w:rPr>
        <w:t>premium</w:t>
      </w:r>
      <w:r w:rsidRPr="0061147D">
        <w:rPr>
          <w:rFonts w:ascii="Arial" w:hAnsi="Arial" w:cs="Arial"/>
          <w:spacing w:val="-2"/>
          <w:sz w:val="22"/>
          <w:szCs w:val="22"/>
        </w:rPr>
        <w:t xml:space="preserve"> </w:t>
      </w:r>
      <w:r w:rsidRPr="0061147D">
        <w:rPr>
          <w:rFonts w:ascii="Arial" w:hAnsi="Arial" w:cs="Arial"/>
          <w:sz w:val="22"/>
          <w:szCs w:val="22"/>
        </w:rPr>
        <w:t>strategy,</w:t>
      </w:r>
      <w:r w:rsidRPr="0061147D">
        <w:rPr>
          <w:rFonts w:ascii="Arial" w:hAnsi="Arial" w:cs="Arial"/>
          <w:spacing w:val="-3"/>
          <w:sz w:val="22"/>
          <w:szCs w:val="22"/>
        </w:rPr>
        <w:t xml:space="preserve"> </w:t>
      </w:r>
      <w:r w:rsidRPr="0061147D">
        <w:rPr>
          <w:rFonts w:ascii="Arial" w:hAnsi="Arial" w:cs="Arial"/>
          <w:sz w:val="22"/>
          <w:szCs w:val="22"/>
        </w:rPr>
        <w:t>how</w:t>
      </w:r>
      <w:r w:rsidRPr="0061147D">
        <w:rPr>
          <w:rFonts w:ascii="Arial" w:hAnsi="Arial" w:cs="Arial"/>
          <w:spacing w:val="-4"/>
          <w:sz w:val="22"/>
          <w:szCs w:val="22"/>
        </w:rPr>
        <w:t xml:space="preserve"> </w:t>
      </w:r>
      <w:r w:rsidRPr="0061147D">
        <w:rPr>
          <w:rFonts w:ascii="Arial" w:hAnsi="Arial" w:cs="Arial"/>
          <w:sz w:val="22"/>
          <w:szCs w:val="22"/>
        </w:rPr>
        <w:t>we intend</w:t>
      </w:r>
      <w:r w:rsidRPr="0061147D">
        <w:rPr>
          <w:rFonts w:ascii="Arial" w:hAnsi="Arial" w:cs="Arial"/>
          <w:spacing w:val="-3"/>
          <w:sz w:val="22"/>
          <w:szCs w:val="22"/>
        </w:rPr>
        <w:t xml:space="preserve"> </w:t>
      </w:r>
      <w:r w:rsidRPr="0061147D">
        <w:rPr>
          <w:rFonts w:ascii="Arial" w:hAnsi="Arial" w:cs="Arial"/>
          <w:sz w:val="22"/>
          <w:szCs w:val="22"/>
        </w:rPr>
        <w:t>to</w:t>
      </w:r>
      <w:r w:rsidRPr="0061147D">
        <w:rPr>
          <w:rFonts w:ascii="Arial" w:hAnsi="Arial" w:cs="Arial"/>
          <w:spacing w:val="-3"/>
          <w:sz w:val="22"/>
          <w:szCs w:val="22"/>
        </w:rPr>
        <w:t xml:space="preserve"> </w:t>
      </w:r>
      <w:r w:rsidRPr="0061147D">
        <w:rPr>
          <w:rFonts w:ascii="Arial" w:hAnsi="Arial" w:cs="Arial"/>
          <w:sz w:val="22"/>
          <w:szCs w:val="22"/>
        </w:rPr>
        <w:t>spend</w:t>
      </w:r>
      <w:r w:rsidRPr="0061147D">
        <w:rPr>
          <w:rFonts w:ascii="Arial" w:hAnsi="Arial" w:cs="Arial"/>
          <w:spacing w:val="-4"/>
          <w:sz w:val="22"/>
          <w:szCs w:val="22"/>
        </w:rPr>
        <w:t xml:space="preserve"> </w:t>
      </w:r>
      <w:r w:rsidRPr="0061147D">
        <w:rPr>
          <w:rFonts w:ascii="Arial" w:hAnsi="Arial" w:cs="Arial"/>
          <w:sz w:val="22"/>
          <w:szCs w:val="22"/>
        </w:rPr>
        <w:t>the</w:t>
      </w:r>
      <w:r w:rsidRPr="0061147D">
        <w:rPr>
          <w:rFonts w:ascii="Arial" w:hAnsi="Arial" w:cs="Arial"/>
          <w:spacing w:val="-6"/>
          <w:sz w:val="22"/>
          <w:szCs w:val="22"/>
        </w:rPr>
        <w:t xml:space="preserve"> </w:t>
      </w:r>
      <w:r w:rsidRPr="0061147D">
        <w:rPr>
          <w:rFonts w:ascii="Arial" w:hAnsi="Arial" w:cs="Arial"/>
          <w:sz w:val="22"/>
          <w:szCs w:val="22"/>
        </w:rPr>
        <w:t>funding</w:t>
      </w:r>
      <w:r w:rsidRPr="0061147D">
        <w:rPr>
          <w:rFonts w:ascii="Arial" w:hAnsi="Arial" w:cs="Arial"/>
          <w:spacing w:val="-4"/>
          <w:sz w:val="22"/>
          <w:szCs w:val="22"/>
        </w:rPr>
        <w:t xml:space="preserve"> </w:t>
      </w:r>
      <w:r w:rsidRPr="0061147D">
        <w:rPr>
          <w:rFonts w:ascii="Arial" w:hAnsi="Arial" w:cs="Arial"/>
          <w:sz w:val="22"/>
          <w:szCs w:val="22"/>
        </w:rPr>
        <w:t>in</w:t>
      </w:r>
      <w:r w:rsidRPr="0061147D">
        <w:rPr>
          <w:rFonts w:ascii="Arial" w:hAnsi="Arial" w:cs="Arial"/>
          <w:spacing w:val="-3"/>
          <w:sz w:val="22"/>
          <w:szCs w:val="22"/>
        </w:rPr>
        <w:t xml:space="preserve"> </w:t>
      </w:r>
      <w:r w:rsidRPr="0061147D">
        <w:rPr>
          <w:rFonts w:ascii="Arial" w:hAnsi="Arial" w:cs="Arial"/>
          <w:sz w:val="22"/>
          <w:szCs w:val="22"/>
        </w:rPr>
        <w:t>this academic year</w:t>
      </w:r>
    </w:p>
    <w:p w:rsidR="00CD5A9F" w:rsidRPr="0061147D" w:rsidRDefault="0061147D">
      <w:pPr>
        <w:ind w:left="141"/>
        <w:rPr>
          <w:rFonts w:ascii="Arial" w:hAnsi="Arial" w:cs="Arial"/>
          <w:b/>
        </w:rPr>
      </w:pPr>
      <w:r>
        <w:rPr>
          <w:rFonts w:ascii="Arial" w:hAnsi="Arial" w:cs="Arial"/>
          <w:b/>
          <w:color w:val="0F4F75"/>
        </w:rPr>
        <w:br/>
      </w:r>
      <w:r w:rsidR="000C2263" w:rsidRPr="0061147D">
        <w:rPr>
          <w:rFonts w:ascii="Arial" w:hAnsi="Arial" w:cs="Arial"/>
          <w:b/>
          <w:color w:val="0F4F75"/>
        </w:rPr>
        <w:t>School</w:t>
      </w:r>
      <w:r w:rsidR="000C2263" w:rsidRPr="0061147D">
        <w:rPr>
          <w:rFonts w:ascii="Arial" w:hAnsi="Arial" w:cs="Arial"/>
          <w:b/>
          <w:color w:val="0F4F75"/>
          <w:spacing w:val="-11"/>
        </w:rPr>
        <w:t xml:space="preserve"> </w:t>
      </w:r>
      <w:r w:rsidR="000C2263" w:rsidRPr="0061147D">
        <w:rPr>
          <w:rFonts w:ascii="Arial" w:hAnsi="Arial" w:cs="Arial"/>
          <w:b/>
          <w:color w:val="0F4F75"/>
          <w:spacing w:val="-2"/>
        </w:rPr>
        <w:t>overview</w:t>
      </w:r>
    </w:p>
    <w:p w:rsidR="00CD5A9F" w:rsidRPr="0061147D" w:rsidRDefault="00CD5A9F">
      <w:pPr>
        <w:pStyle w:val="BodyText"/>
        <w:spacing w:before="9"/>
        <w:rPr>
          <w:rFonts w:ascii="Arial" w:hAnsi="Arial" w:cs="Arial"/>
          <w:b/>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69"/>
      </w:tblGrid>
      <w:tr w:rsidR="00CD5A9F" w:rsidRPr="0061147D">
        <w:trPr>
          <w:trHeight w:val="396"/>
        </w:trPr>
        <w:tc>
          <w:tcPr>
            <w:tcW w:w="6520" w:type="dxa"/>
            <w:shd w:val="clear" w:color="auto" w:fill="D7E1E9"/>
          </w:tcPr>
          <w:p w:rsidR="00CD5A9F" w:rsidRPr="0061147D" w:rsidRDefault="00CD5A9F">
            <w:pPr>
              <w:pStyle w:val="TableParagraph"/>
              <w:spacing w:before="0"/>
              <w:ind w:left="0"/>
              <w:rPr>
                <w:rFonts w:ascii="Arial" w:hAnsi="Arial" w:cs="Arial"/>
              </w:rPr>
            </w:pPr>
          </w:p>
        </w:tc>
        <w:tc>
          <w:tcPr>
            <w:tcW w:w="2969" w:type="dxa"/>
            <w:shd w:val="clear" w:color="auto" w:fill="D7E1E9"/>
          </w:tcPr>
          <w:p w:rsidR="00CD5A9F" w:rsidRPr="0061147D" w:rsidRDefault="00CD5A9F">
            <w:pPr>
              <w:pStyle w:val="TableParagraph"/>
              <w:spacing w:before="0"/>
              <w:ind w:left="0"/>
              <w:rPr>
                <w:rFonts w:ascii="Arial" w:hAnsi="Arial" w:cs="Arial"/>
              </w:rPr>
            </w:pPr>
          </w:p>
        </w:tc>
      </w:tr>
      <w:tr w:rsidR="00CD5A9F" w:rsidRPr="0061147D">
        <w:trPr>
          <w:trHeight w:val="397"/>
        </w:trPr>
        <w:tc>
          <w:tcPr>
            <w:tcW w:w="6520" w:type="dxa"/>
          </w:tcPr>
          <w:p w:rsidR="00CD5A9F" w:rsidRPr="0061147D" w:rsidRDefault="000C2263">
            <w:pPr>
              <w:pStyle w:val="TableParagraph"/>
              <w:spacing w:before="62"/>
              <w:rPr>
                <w:rFonts w:ascii="Arial" w:hAnsi="Arial" w:cs="Arial"/>
              </w:rPr>
            </w:pPr>
            <w:r w:rsidRPr="0061147D">
              <w:rPr>
                <w:rFonts w:ascii="Arial" w:hAnsi="Arial" w:cs="Arial"/>
                <w:color w:val="0D0D0D"/>
              </w:rPr>
              <w:t>Sacred</w:t>
            </w:r>
            <w:r w:rsidRPr="0061147D">
              <w:rPr>
                <w:rFonts w:ascii="Arial" w:hAnsi="Arial" w:cs="Arial"/>
                <w:color w:val="0D0D0D"/>
                <w:spacing w:val="-4"/>
              </w:rPr>
              <w:t xml:space="preserve"> </w:t>
            </w:r>
            <w:r w:rsidRPr="0061147D">
              <w:rPr>
                <w:rFonts w:ascii="Arial" w:hAnsi="Arial" w:cs="Arial"/>
                <w:color w:val="0D0D0D"/>
              </w:rPr>
              <w:t>Heart</w:t>
            </w:r>
            <w:r w:rsidRPr="0061147D">
              <w:rPr>
                <w:rFonts w:ascii="Arial" w:hAnsi="Arial" w:cs="Arial"/>
                <w:color w:val="0D0D0D"/>
                <w:spacing w:val="-4"/>
              </w:rPr>
              <w:t xml:space="preserve"> </w:t>
            </w:r>
            <w:r w:rsidRPr="0061147D">
              <w:rPr>
                <w:rFonts w:ascii="Arial" w:hAnsi="Arial" w:cs="Arial"/>
                <w:color w:val="0D0D0D"/>
              </w:rPr>
              <w:t>RC</w:t>
            </w:r>
            <w:r w:rsidRPr="0061147D">
              <w:rPr>
                <w:rFonts w:ascii="Arial" w:hAnsi="Arial" w:cs="Arial"/>
                <w:color w:val="0D0D0D"/>
                <w:spacing w:val="-5"/>
              </w:rPr>
              <w:t xml:space="preserve"> </w:t>
            </w:r>
            <w:r w:rsidRPr="0061147D">
              <w:rPr>
                <w:rFonts w:ascii="Arial" w:hAnsi="Arial" w:cs="Arial"/>
                <w:color w:val="0D0D0D"/>
              </w:rPr>
              <w:t>Primary</w:t>
            </w:r>
            <w:r w:rsidRPr="0061147D">
              <w:rPr>
                <w:rFonts w:ascii="Arial" w:hAnsi="Arial" w:cs="Arial"/>
                <w:color w:val="0D0D0D"/>
                <w:spacing w:val="-8"/>
              </w:rPr>
              <w:t xml:space="preserve"> </w:t>
            </w:r>
            <w:r w:rsidRPr="0061147D">
              <w:rPr>
                <w:rFonts w:ascii="Arial" w:hAnsi="Arial" w:cs="Arial"/>
                <w:color w:val="0D0D0D"/>
                <w:spacing w:val="-2"/>
              </w:rPr>
              <w:t>School</w:t>
            </w:r>
          </w:p>
        </w:tc>
        <w:tc>
          <w:tcPr>
            <w:tcW w:w="2969" w:type="dxa"/>
          </w:tcPr>
          <w:p w:rsidR="00CD5A9F" w:rsidRPr="0061147D" w:rsidRDefault="00CD5A9F">
            <w:pPr>
              <w:pStyle w:val="TableParagraph"/>
              <w:spacing w:before="0"/>
              <w:ind w:left="0"/>
              <w:rPr>
                <w:rFonts w:ascii="Arial" w:hAnsi="Arial" w:cs="Arial"/>
              </w:rPr>
            </w:pP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Number</w:t>
            </w:r>
            <w:r w:rsidRPr="0061147D">
              <w:rPr>
                <w:rFonts w:ascii="Arial" w:hAnsi="Arial" w:cs="Arial"/>
                <w:color w:val="0D0D0D"/>
                <w:spacing w:val="-7"/>
              </w:rPr>
              <w:t xml:space="preserve"> </w:t>
            </w:r>
            <w:r w:rsidRPr="0061147D">
              <w:rPr>
                <w:rFonts w:ascii="Arial" w:hAnsi="Arial" w:cs="Arial"/>
                <w:color w:val="0D0D0D"/>
              </w:rPr>
              <w:t>on</w:t>
            </w:r>
            <w:r w:rsidRPr="0061147D">
              <w:rPr>
                <w:rFonts w:ascii="Arial" w:hAnsi="Arial" w:cs="Arial"/>
                <w:color w:val="0D0D0D"/>
                <w:spacing w:val="-7"/>
              </w:rPr>
              <w:t xml:space="preserve"> </w:t>
            </w:r>
            <w:r w:rsidRPr="0061147D">
              <w:rPr>
                <w:rFonts w:ascii="Arial" w:hAnsi="Arial" w:cs="Arial"/>
                <w:color w:val="0D0D0D"/>
                <w:spacing w:val="-4"/>
              </w:rPr>
              <w:t>roll</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5"/>
              </w:rPr>
              <w:t>327</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Proportion</w:t>
            </w:r>
            <w:r w:rsidRPr="0061147D">
              <w:rPr>
                <w:rFonts w:ascii="Arial" w:hAnsi="Arial" w:cs="Arial"/>
                <w:color w:val="0D0D0D"/>
                <w:spacing w:val="-4"/>
              </w:rPr>
              <w:t xml:space="preserve"> </w:t>
            </w:r>
            <w:r w:rsidRPr="0061147D">
              <w:rPr>
                <w:rFonts w:ascii="Arial" w:hAnsi="Arial" w:cs="Arial"/>
                <w:color w:val="0D0D0D"/>
              </w:rPr>
              <w:t>(%)</w:t>
            </w:r>
            <w:r w:rsidRPr="0061147D">
              <w:rPr>
                <w:rFonts w:ascii="Arial" w:hAnsi="Arial" w:cs="Arial"/>
                <w:color w:val="0D0D0D"/>
                <w:spacing w:val="-4"/>
              </w:rPr>
              <w:t xml:space="preserve"> </w:t>
            </w:r>
            <w:r w:rsidRPr="0061147D">
              <w:rPr>
                <w:rFonts w:ascii="Arial" w:hAnsi="Arial" w:cs="Arial"/>
                <w:color w:val="0D0D0D"/>
              </w:rPr>
              <w:t>of</w:t>
            </w:r>
            <w:r w:rsidRPr="0061147D">
              <w:rPr>
                <w:rFonts w:ascii="Arial" w:hAnsi="Arial" w:cs="Arial"/>
                <w:color w:val="0D0D0D"/>
                <w:spacing w:val="-4"/>
              </w:rPr>
              <w:t xml:space="preserve"> </w:t>
            </w:r>
            <w:r w:rsidRPr="0061147D">
              <w:rPr>
                <w:rFonts w:ascii="Arial" w:hAnsi="Arial" w:cs="Arial"/>
                <w:color w:val="0D0D0D"/>
              </w:rPr>
              <w:t>pupil</w:t>
            </w:r>
            <w:r w:rsidRPr="0061147D">
              <w:rPr>
                <w:rFonts w:ascii="Arial" w:hAnsi="Arial" w:cs="Arial"/>
                <w:color w:val="0D0D0D"/>
                <w:spacing w:val="-7"/>
              </w:rPr>
              <w:t xml:space="preserve"> </w:t>
            </w:r>
            <w:r w:rsidRPr="0061147D">
              <w:rPr>
                <w:rFonts w:ascii="Arial" w:hAnsi="Arial" w:cs="Arial"/>
                <w:color w:val="0D0D0D"/>
              </w:rPr>
              <w:t>premium</w:t>
            </w:r>
            <w:r w:rsidRPr="0061147D">
              <w:rPr>
                <w:rFonts w:ascii="Arial" w:hAnsi="Arial" w:cs="Arial"/>
                <w:color w:val="0D0D0D"/>
                <w:spacing w:val="-4"/>
              </w:rPr>
              <w:t xml:space="preserve"> </w:t>
            </w:r>
            <w:r w:rsidRPr="0061147D">
              <w:rPr>
                <w:rFonts w:ascii="Arial" w:hAnsi="Arial" w:cs="Arial"/>
                <w:color w:val="0D0D0D"/>
              </w:rPr>
              <w:t>eligible</w:t>
            </w:r>
            <w:r w:rsidRPr="0061147D">
              <w:rPr>
                <w:rFonts w:ascii="Arial" w:hAnsi="Arial" w:cs="Arial"/>
                <w:color w:val="0D0D0D"/>
                <w:spacing w:val="-4"/>
              </w:rPr>
              <w:t xml:space="preserve"> </w:t>
            </w:r>
            <w:r w:rsidRPr="0061147D">
              <w:rPr>
                <w:rFonts w:ascii="Arial" w:hAnsi="Arial" w:cs="Arial"/>
                <w:color w:val="0D0D0D"/>
                <w:spacing w:val="-2"/>
              </w:rPr>
              <w:t>pupils</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4"/>
              </w:rPr>
              <w:t>46.5</w:t>
            </w:r>
          </w:p>
        </w:tc>
      </w:tr>
      <w:tr w:rsidR="00CD5A9F" w:rsidRPr="0061147D">
        <w:trPr>
          <w:trHeight w:val="731"/>
        </w:trPr>
        <w:tc>
          <w:tcPr>
            <w:tcW w:w="6520" w:type="dxa"/>
          </w:tcPr>
          <w:p w:rsidR="00CD5A9F" w:rsidRPr="0061147D" w:rsidRDefault="000C2263">
            <w:pPr>
              <w:pStyle w:val="TableParagraph"/>
              <w:ind w:right="177"/>
              <w:rPr>
                <w:rFonts w:ascii="Arial" w:hAnsi="Arial" w:cs="Arial"/>
              </w:rPr>
            </w:pPr>
            <w:r w:rsidRPr="0061147D">
              <w:rPr>
                <w:rFonts w:ascii="Arial" w:hAnsi="Arial" w:cs="Arial"/>
                <w:color w:val="0D0D0D"/>
              </w:rPr>
              <w:t>Academic</w:t>
            </w:r>
            <w:r w:rsidRPr="0061147D">
              <w:rPr>
                <w:rFonts w:ascii="Arial" w:hAnsi="Arial" w:cs="Arial"/>
                <w:color w:val="0D0D0D"/>
                <w:spacing w:val="-6"/>
              </w:rPr>
              <w:t xml:space="preserve"> </w:t>
            </w:r>
            <w:r w:rsidRPr="0061147D">
              <w:rPr>
                <w:rFonts w:ascii="Arial" w:hAnsi="Arial" w:cs="Arial"/>
                <w:color w:val="0D0D0D"/>
              </w:rPr>
              <w:t>year</w:t>
            </w:r>
            <w:r w:rsidRPr="0061147D">
              <w:rPr>
                <w:rFonts w:ascii="Arial" w:hAnsi="Arial" w:cs="Arial"/>
                <w:color w:val="0D0D0D"/>
                <w:spacing w:val="-6"/>
              </w:rPr>
              <w:t xml:space="preserve"> </w:t>
            </w:r>
            <w:r w:rsidRPr="0061147D">
              <w:rPr>
                <w:rFonts w:ascii="Arial" w:hAnsi="Arial" w:cs="Arial"/>
                <w:color w:val="0D0D0D"/>
              </w:rPr>
              <w:t>that</w:t>
            </w:r>
            <w:r w:rsidRPr="0061147D">
              <w:rPr>
                <w:rFonts w:ascii="Arial" w:hAnsi="Arial" w:cs="Arial"/>
                <w:color w:val="0D0D0D"/>
                <w:spacing w:val="-8"/>
              </w:rPr>
              <w:t xml:space="preserve"> </w:t>
            </w:r>
            <w:r w:rsidRPr="0061147D">
              <w:rPr>
                <w:rFonts w:ascii="Arial" w:hAnsi="Arial" w:cs="Arial"/>
                <w:color w:val="0D0D0D"/>
              </w:rPr>
              <w:t>our</w:t>
            </w:r>
            <w:r w:rsidRPr="0061147D">
              <w:rPr>
                <w:rFonts w:ascii="Arial" w:hAnsi="Arial" w:cs="Arial"/>
                <w:color w:val="0D0D0D"/>
                <w:spacing w:val="-6"/>
              </w:rPr>
              <w:t xml:space="preserve"> </w:t>
            </w:r>
            <w:r w:rsidRPr="0061147D">
              <w:rPr>
                <w:rFonts w:ascii="Arial" w:hAnsi="Arial" w:cs="Arial"/>
                <w:color w:val="0D0D0D"/>
              </w:rPr>
              <w:t>current</w:t>
            </w:r>
            <w:r w:rsidRPr="0061147D">
              <w:rPr>
                <w:rFonts w:ascii="Arial" w:hAnsi="Arial" w:cs="Arial"/>
                <w:color w:val="0D0D0D"/>
                <w:spacing w:val="-6"/>
              </w:rPr>
              <w:t xml:space="preserve"> </w:t>
            </w:r>
            <w:r w:rsidRPr="0061147D">
              <w:rPr>
                <w:rFonts w:ascii="Arial" w:hAnsi="Arial" w:cs="Arial"/>
                <w:color w:val="0D0D0D"/>
              </w:rPr>
              <w:t>pupil</w:t>
            </w:r>
            <w:r w:rsidRPr="0061147D">
              <w:rPr>
                <w:rFonts w:ascii="Arial" w:hAnsi="Arial" w:cs="Arial"/>
                <w:color w:val="0D0D0D"/>
                <w:spacing w:val="-7"/>
              </w:rPr>
              <w:t xml:space="preserve"> </w:t>
            </w:r>
            <w:r w:rsidRPr="0061147D">
              <w:rPr>
                <w:rFonts w:ascii="Arial" w:hAnsi="Arial" w:cs="Arial"/>
                <w:color w:val="0D0D0D"/>
              </w:rPr>
              <w:t>premium</w:t>
            </w:r>
            <w:r w:rsidRPr="0061147D">
              <w:rPr>
                <w:rFonts w:ascii="Arial" w:hAnsi="Arial" w:cs="Arial"/>
                <w:color w:val="0D0D0D"/>
                <w:spacing w:val="-5"/>
              </w:rPr>
              <w:t xml:space="preserve"> </w:t>
            </w:r>
            <w:r w:rsidRPr="0061147D">
              <w:rPr>
                <w:rFonts w:ascii="Arial" w:hAnsi="Arial" w:cs="Arial"/>
                <w:color w:val="0D0D0D"/>
              </w:rPr>
              <w:t>strategy plan covers</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2"/>
              </w:rPr>
              <w:t>2022-</w:t>
            </w:r>
            <w:r w:rsidRPr="0061147D">
              <w:rPr>
                <w:rFonts w:ascii="Arial" w:hAnsi="Arial" w:cs="Arial"/>
                <w:color w:val="0D0D0D"/>
                <w:spacing w:val="-5"/>
              </w:rPr>
              <w:t>25</w:t>
            </w:r>
          </w:p>
          <w:p w:rsidR="00CD5A9F" w:rsidRPr="0061147D" w:rsidRDefault="000C2263">
            <w:pPr>
              <w:pStyle w:val="TableParagraph"/>
              <w:ind w:left="165"/>
              <w:rPr>
                <w:rFonts w:ascii="Arial" w:hAnsi="Arial" w:cs="Arial"/>
              </w:rPr>
            </w:pPr>
            <w:r w:rsidRPr="0061147D">
              <w:rPr>
                <w:rFonts w:ascii="Arial" w:hAnsi="Arial" w:cs="Arial"/>
                <w:color w:val="0D0D0D"/>
              </w:rPr>
              <w:t>(2023-24</w:t>
            </w:r>
            <w:r w:rsidRPr="0061147D">
              <w:rPr>
                <w:rFonts w:ascii="Arial" w:hAnsi="Arial" w:cs="Arial"/>
                <w:color w:val="0D0D0D"/>
                <w:spacing w:val="-6"/>
              </w:rPr>
              <w:t xml:space="preserve"> </w:t>
            </w:r>
            <w:r w:rsidRPr="0061147D">
              <w:rPr>
                <w:rFonts w:ascii="Arial" w:hAnsi="Arial" w:cs="Arial"/>
                <w:color w:val="0D0D0D"/>
              </w:rPr>
              <w:t>in</w:t>
            </w:r>
            <w:r w:rsidRPr="0061147D">
              <w:rPr>
                <w:rFonts w:ascii="Arial" w:hAnsi="Arial" w:cs="Arial"/>
                <w:color w:val="0D0D0D"/>
                <w:spacing w:val="-8"/>
              </w:rPr>
              <w:t xml:space="preserve"> </w:t>
            </w:r>
            <w:r w:rsidRPr="0061147D">
              <w:rPr>
                <w:rFonts w:ascii="Arial" w:hAnsi="Arial" w:cs="Arial"/>
                <w:color w:val="0D0D0D"/>
                <w:spacing w:val="-2"/>
              </w:rPr>
              <w:t>detail)</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Date</w:t>
            </w:r>
            <w:r w:rsidRPr="0061147D">
              <w:rPr>
                <w:rFonts w:ascii="Arial" w:hAnsi="Arial" w:cs="Arial"/>
                <w:color w:val="0D0D0D"/>
                <w:spacing w:val="-4"/>
              </w:rPr>
              <w:t xml:space="preserve"> </w:t>
            </w:r>
            <w:r w:rsidRPr="0061147D">
              <w:rPr>
                <w:rFonts w:ascii="Arial" w:hAnsi="Arial" w:cs="Arial"/>
                <w:color w:val="0D0D0D"/>
              </w:rPr>
              <w:t>this</w:t>
            </w:r>
            <w:r w:rsidRPr="0061147D">
              <w:rPr>
                <w:rFonts w:ascii="Arial" w:hAnsi="Arial" w:cs="Arial"/>
                <w:color w:val="0D0D0D"/>
                <w:spacing w:val="-3"/>
              </w:rPr>
              <w:t xml:space="preserve"> </w:t>
            </w:r>
            <w:r w:rsidRPr="0061147D">
              <w:rPr>
                <w:rFonts w:ascii="Arial" w:hAnsi="Arial" w:cs="Arial"/>
                <w:color w:val="0D0D0D"/>
              </w:rPr>
              <w:t>statement</w:t>
            </w:r>
            <w:r w:rsidRPr="0061147D">
              <w:rPr>
                <w:rFonts w:ascii="Arial" w:hAnsi="Arial" w:cs="Arial"/>
                <w:color w:val="0D0D0D"/>
                <w:spacing w:val="-5"/>
              </w:rPr>
              <w:t xml:space="preserve"> </w:t>
            </w:r>
            <w:r w:rsidRPr="0061147D">
              <w:rPr>
                <w:rFonts w:ascii="Arial" w:hAnsi="Arial" w:cs="Arial"/>
                <w:color w:val="0D0D0D"/>
              </w:rPr>
              <w:t>was</w:t>
            </w:r>
            <w:r w:rsidRPr="0061147D">
              <w:rPr>
                <w:rFonts w:ascii="Arial" w:hAnsi="Arial" w:cs="Arial"/>
                <w:color w:val="0D0D0D"/>
                <w:spacing w:val="-3"/>
              </w:rPr>
              <w:t xml:space="preserve"> </w:t>
            </w:r>
            <w:r w:rsidRPr="0061147D">
              <w:rPr>
                <w:rFonts w:ascii="Arial" w:hAnsi="Arial" w:cs="Arial"/>
                <w:color w:val="0D0D0D"/>
                <w:spacing w:val="-2"/>
              </w:rPr>
              <w:t>published</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December</w:t>
            </w:r>
            <w:r w:rsidRPr="0061147D">
              <w:rPr>
                <w:rFonts w:ascii="Arial" w:hAnsi="Arial" w:cs="Arial"/>
                <w:color w:val="0D0D0D"/>
                <w:spacing w:val="-15"/>
              </w:rPr>
              <w:t xml:space="preserve"> </w:t>
            </w:r>
            <w:r w:rsidRPr="0061147D">
              <w:rPr>
                <w:rFonts w:ascii="Arial" w:hAnsi="Arial" w:cs="Arial"/>
                <w:color w:val="0D0D0D"/>
                <w:spacing w:val="-4"/>
              </w:rPr>
              <w:t>202</w:t>
            </w:r>
            <w:r w:rsidR="00335308">
              <w:rPr>
                <w:rFonts w:ascii="Arial" w:hAnsi="Arial" w:cs="Arial"/>
                <w:color w:val="0D0D0D"/>
                <w:spacing w:val="-4"/>
              </w:rPr>
              <w:t>4</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Date</w:t>
            </w:r>
            <w:r w:rsidRPr="0061147D">
              <w:rPr>
                <w:rFonts w:ascii="Arial" w:hAnsi="Arial" w:cs="Arial"/>
                <w:color w:val="0D0D0D"/>
                <w:spacing w:val="-3"/>
              </w:rPr>
              <w:t xml:space="preserve"> </w:t>
            </w:r>
            <w:r w:rsidRPr="0061147D">
              <w:rPr>
                <w:rFonts w:ascii="Arial" w:hAnsi="Arial" w:cs="Arial"/>
                <w:color w:val="0D0D0D"/>
              </w:rPr>
              <w:t>on</w:t>
            </w:r>
            <w:r w:rsidRPr="0061147D">
              <w:rPr>
                <w:rFonts w:ascii="Arial" w:hAnsi="Arial" w:cs="Arial"/>
                <w:color w:val="0D0D0D"/>
                <w:spacing w:val="-2"/>
              </w:rPr>
              <w:t xml:space="preserve"> </w:t>
            </w:r>
            <w:r w:rsidRPr="0061147D">
              <w:rPr>
                <w:rFonts w:ascii="Arial" w:hAnsi="Arial" w:cs="Arial"/>
                <w:color w:val="0D0D0D"/>
              </w:rPr>
              <w:t>which</w:t>
            </w:r>
            <w:r w:rsidRPr="0061147D">
              <w:rPr>
                <w:rFonts w:ascii="Arial" w:hAnsi="Arial" w:cs="Arial"/>
                <w:color w:val="0D0D0D"/>
                <w:spacing w:val="-3"/>
              </w:rPr>
              <w:t xml:space="preserve"> </w:t>
            </w:r>
            <w:r w:rsidRPr="0061147D">
              <w:rPr>
                <w:rFonts w:ascii="Arial" w:hAnsi="Arial" w:cs="Arial"/>
                <w:color w:val="0D0D0D"/>
              </w:rPr>
              <w:t>it</w:t>
            </w:r>
            <w:r w:rsidRPr="0061147D">
              <w:rPr>
                <w:rFonts w:ascii="Arial" w:hAnsi="Arial" w:cs="Arial"/>
                <w:color w:val="0D0D0D"/>
                <w:spacing w:val="-2"/>
              </w:rPr>
              <w:t xml:space="preserve"> </w:t>
            </w:r>
            <w:r w:rsidRPr="0061147D">
              <w:rPr>
                <w:rFonts w:ascii="Arial" w:hAnsi="Arial" w:cs="Arial"/>
                <w:color w:val="0D0D0D"/>
              </w:rPr>
              <w:t>will</w:t>
            </w:r>
            <w:r w:rsidRPr="0061147D">
              <w:rPr>
                <w:rFonts w:ascii="Arial" w:hAnsi="Arial" w:cs="Arial"/>
                <w:color w:val="0D0D0D"/>
                <w:spacing w:val="-3"/>
              </w:rPr>
              <w:t xml:space="preserve"> </w:t>
            </w:r>
            <w:r w:rsidRPr="0061147D">
              <w:rPr>
                <w:rFonts w:ascii="Arial" w:hAnsi="Arial" w:cs="Arial"/>
                <w:color w:val="0D0D0D"/>
              </w:rPr>
              <w:t>be</w:t>
            </w:r>
            <w:r w:rsidRPr="0061147D">
              <w:rPr>
                <w:rFonts w:ascii="Arial" w:hAnsi="Arial" w:cs="Arial"/>
                <w:color w:val="0D0D0D"/>
                <w:spacing w:val="-2"/>
              </w:rPr>
              <w:t xml:space="preserve"> reviewed</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December</w:t>
            </w:r>
            <w:r w:rsidRPr="0061147D">
              <w:rPr>
                <w:rFonts w:ascii="Arial" w:hAnsi="Arial" w:cs="Arial"/>
                <w:color w:val="0D0D0D"/>
                <w:spacing w:val="-15"/>
              </w:rPr>
              <w:t xml:space="preserve"> </w:t>
            </w:r>
            <w:r w:rsidRPr="0061147D">
              <w:rPr>
                <w:rFonts w:ascii="Arial" w:hAnsi="Arial" w:cs="Arial"/>
                <w:color w:val="0D0D0D"/>
                <w:spacing w:val="-4"/>
              </w:rPr>
              <w:t>202</w:t>
            </w:r>
            <w:r w:rsidR="00335308">
              <w:rPr>
                <w:rFonts w:ascii="Arial" w:hAnsi="Arial" w:cs="Arial"/>
                <w:color w:val="0D0D0D"/>
                <w:spacing w:val="-4"/>
              </w:rPr>
              <w:t>5</w:t>
            </w:r>
          </w:p>
        </w:tc>
      </w:tr>
      <w:tr w:rsidR="00CD5A9F" w:rsidRPr="0061147D">
        <w:trPr>
          <w:trHeight w:val="397"/>
        </w:trPr>
        <w:tc>
          <w:tcPr>
            <w:tcW w:w="6520" w:type="dxa"/>
          </w:tcPr>
          <w:p w:rsidR="00CD5A9F" w:rsidRPr="0061147D" w:rsidRDefault="000C2263">
            <w:pPr>
              <w:pStyle w:val="TableParagraph"/>
              <w:spacing w:before="62"/>
              <w:rPr>
                <w:rFonts w:ascii="Arial" w:hAnsi="Arial" w:cs="Arial"/>
              </w:rPr>
            </w:pPr>
            <w:r w:rsidRPr="0061147D">
              <w:rPr>
                <w:rFonts w:ascii="Arial" w:hAnsi="Arial" w:cs="Arial"/>
                <w:color w:val="0D0D0D"/>
              </w:rPr>
              <w:t>Statement</w:t>
            </w:r>
            <w:r w:rsidRPr="0061147D">
              <w:rPr>
                <w:rFonts w:ascii="Arial" w:hAnsi="Arial" w:cs="Arial"/>
                <w:color w:val="0D0D0D"/>
                <w:spacing w:val="-7"/>
              </w:rPr>
              <w:t xml:space="preserve"> </w:t>
            </w:r>
            <w:proofErr w:type="spellStart"/>
            <w:r w:rsidRPr="0061147D">
              <w:rPr>
                <w:rFonts w:ascii="Arial" w:hAnsi="Arial" w:cs="Arial"/>
                <w:color w:val="0D0D0D"/>
              </w:rPr>
              <w:t>authorised</w:t>
            </w:r>
            <w:proofErr w:type="spellEnd"/>
            <w:r w:rsidRPr="0061147D">
              <w:rPr>
                <w:rFonts w:ascii="Arial" w:hAnsi="Arial" w:cs="Arial"/>
                <w:color w:val="0D0D0D"/>
                <w:spacing w:val="-8"/>
              </w:rPr>
              <w:t xml:space="preserve"> </w:t>
            </w:r>
            <w:r w:rsidRPr="0061147D">
              <w:rPr>
                <w:rFonts w:ascii="Arial" w:hAnsi="Arial" w:cs="Arial"/>
                <w:color w:val="0D0D0D"/>
                <w:spacing w:val="-5"/>
              </w:rPr>
              <w:t>by</w:t>
            </w:r>
          </w:p>
        </w:tc>
        <w:tc>
          <w:tcPr>
            <w:tcW w:w="2969" w:type="dxa"/>
          </w:tcPr>
          <w:p w:rsidR="00CD5A9F" w:rsidRPr="0061147D" w:rsidRDefault="000C2263">
            <w:pPr>
              <w:pStyle w:val="TableParagraph"/>
              <w:spacing w:before="62"/>
              <w:ind w:left="165"/>
              <w:rPr>
                <w:rFonts w:ascii="Arial" w:hAnsi="Arial" w:cs="Arial"/>
              </w:rPr>
            </w:pPr>
            <w:r w:rsidRPr="0061147D">
              <w:rPr>
                <w:rFonts w:ascii="Arial" w:hAnsi="Arial" w:cs="Arial"/>
                <w:color w:val="0D0D0D"/>
              </w:rPr>
              <w:t>Governing</w:t>
            </w:r>
            <w:r w:rsidRPr="0061147D">
              <w:rPr>
                <w:rFonts w:ascii="Arial" w:hAnsi="Arial" w:cs="Arial"/>
                <w:color w:val="0D0D0D"/>
                <w:spacing w:val="-10"/>
              </w:rPr>
              <w:t xml:space="preserve"> </w:t>
            </w:r>
            <w:r w:rsidRPr="0061147D">
              <w:rPr>
                <w:rFonts w:ascii="Arial" w:hAnsi="Arial" w:cs="Arial"/>
                <w:color w:val="0D0D0D"/>
                <w:spacing w:val="-2"/>
              </w:rPr>
              <w:t>Board</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Pupil</w:t>
            </w:r>
            <w:r w:rsidRPr="0061147D">
              <w:rPr>
                <w:rFonts w:ascii="Arial" w:hAnsi="Arial" w:cs="Arial"/>
                <w:color w:val="0D0D0D"/>
                <w:spacing w:val="-6"/>
              </w:rPr>
              <w:t xml:space="preserve"> </w:t>
            </w:r>
            <w:r w:rsidRPr="0061147D">
              <w:rPr>
                <w:rFonts w:ascii="Arial" w:hAnsi="Arial" w:cs="Arial"/>
                <w:color w:val="0D0D0D"/>
              </w:rPr>
              <w:t>premium</w:t>
            </w:r>
            <w:r w:rsidRPr="0061147D">
              <w:rPr>
                <w:rFonts w:ascii="Arial" w:hAnsi="Arial" w:cs="Arial"/>
                <w:color w:val="0D0D0D"/>
                <w:spacing w:val="-2"/>
              </w:rPr>
              <w:t xml:space="preserve"> </w:t>
            </w:r>
            <w:r w:rsidRPr="0061147D">
              <w:rPr>
                <w:rFonts w:ascii="Arial" w:hAnsi="Arial" w:cs="Arial"/>
                <w:color w:val="0D0D0D"/>
                <w:spacing w:val="-4"/>
              </w:rPr>
              <w:t>lead</w:t>
            </w:r>
          </w:p>
        </w:tc>
        <w:tc>
          <w:tcPr>
            <w:tcW w:w="2969" w:type="dxa"/>
          </w:tcPr>
          <w:p w:rsidR="00CD5A9F" w:rsidRPr="0061147D" w:rsidRDefault="00335308" w:rsidP="00335308">
            <w:pPr>
              <w:pStyle w:val="TableParagraph"/>
              <w:ind w:left="0"/>
              <w:rPr>
                <w:rFonts w:ascii="Arial" w:hAnsi="Arial" w:cs="Arial"/>
              </w:rPr>
            </w:pPr>
            <w:r>
              <w:rPr>
                <w:rFonts w:ascii="Arial" w:hAnsi="Arial" w:cs="Arial"/>
                <w:color w:val="0D0D0D"/>
              </w:rPr>
              <w:t xml:space="preserve">   J. Botham</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spacing w:val="-2"/>
              </w:rPr>
              <w:t>Governor</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M.</w:t>
            </w:r>
            <w:r w:rsidRPr="0061147D">
              <w:rPr>
                <w:rFonts w:ascii="Arial" w:hAnsi="Arial" w:cs="Arial"/>
                <w:color w:val="0D0D0D"/>
                <w:spacing w:val="-3"/>
              </w:rPr>
              <w:t xml:space="preserve"> </w:t>
            </w:r>
            <w:r w:rsidRPr="0061147D">
              <w:rPr>
                <w:rFonts w:ascii="Arial" w:hAnsi="Arial" w:cs="Arial"/>
                <w:color w:val="0D0D0D"/>
                <w:spacing w:val="-2"/>
              </w:rPr>
              <w:t>Jordan</w:t>
            </w:r>
          </w:p>
        </w:tc>
      </w:tr>
    </w:tbl>
    <w:p w:rsidR="00CD5A9F" w:rsidRPr="0061147D" w:rsidRDefault="00CD5A9F">
      <w:pPr>
        <w:pStyle w:val="BodyText"/>
        <w:spacing w:before="118"/>
        <w:rPr>
          <w:rFonts w:ascii="Arial" w:hAnsi="Arial" w:cs="Arial"/>
          <w:b/>
          <w:sz w:val="22"/>
          <w:szCs w:val="22"/>
        </w:rPr>
      </w:pPr>
    </w:p>
    <w:p w:rsidR="00CD5A9F" w:rsidRPr="0061147D" w:rsidRDefault="000C2263">
      <w:pPr>
        <w:ind w:left="141"/>
        <w:rPr>
          <w:rFonts w:ascii="Arial" w:hAnsi="Arial" w:cs="Arial"/>
          <w:b/>
        </w:rPr>
      </w:pPr>
      <w:r w:rsidRPr="0061147D">
        <w:rPr>
          <w:rFonts w:ascii="Arial" w:hAnsi="Arial" w:cs="Arial"/>
          <w:b/>
          <w:color w:val="0F4F75"/>
        </w:rPr>
        <w:t>Funding</w:t>
      </w:r>
      <w:r w:rsidRPr="0061147D">
        <w:rPr>
          <w:rFonts w:ascii="Arial" w:hAnsi="Arial" w:cs="Arial"/>
          <w:b/>
          <w:color w:val="0F4F75"/>
          <w:spacing w:val="-14"/>
        </w:rPr>
        <w:t xml:space="preserve"> </w:t>
      </w:r>
      <w:r w:rsidRPr="0061147D">
        <w:rPr>
          <w:rFonts w:ascii="Arial" w:hAnsi="Arial" w:cs="Arial"/>
          <w:b/>
          <w:color w:val="0F4F75"/>
          <w:spacing w:val="-2"/>
        </w:rPr>
        <w:t>overview</w:t>
      </w:r>
    </w:p>
    <w:p w:rsidR="00CD5A9F" w:rsidRPr="0061147D" w:rsidRDefault="00CD5A9F">
      <w:pPr>
        <w:pStyle w:val="BodyText"/>
        <w:spacing w:before="9"/>
        <w:rPr>
          <w:rFonts w:ascii="Arial" w:hAnsi="Arial" w:cs="Arial"/>
          <w:b/>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2"/>
      </w:tblGrid>
      <w:tr w:rsidR="00CD5A9F" w:rsidRPr="0061147D">
        <w:trPr>
          <w:trHeight w:val="395"/>
        </w:trPr>
        <w:tc>
          <w:tcPr>
            <w:tcW w:w="6517"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Detail</w:t>
            </w:r>
          </w:p>
        </w:tc>
        <w:tc>
          <w:tcPr>
            <w:tcW w:w="2972" w:type="dxa"/>
            <w:shd w:val="clear" w:color="auto" w:fill="D7E1E9"/>
          </w:tcPr>
          <w:p w:rsidR="00CD5A9F" w:rsidRPr="0061147D" w:rsidRDefault="000C2263">
            <w:pPr>
              <w:pStyle w:val="TableParagraph"/>
              <w:ind w:left="168"/>
              <w:rPr>
                <w:rFonts w:ascii="Arial" w:hAnsi="Arial" w:cs="Arial"/>
                <w:b/>
              </w:rPr>
            </w:pPr>
            <w:r w:rsidRPr="0061147D">
              <w:rPr>
                <w:rFonts w:ascii="Arial" w:hAnsi="Arial" w:cs="Arial"/>
                <w:b/>
                <w:color w:val="0D0D0D"/>
                <w:spacing w:val="-2"/>
              </w:rPr>
              <w:t>Amount</w:t>
            </w:r>
          </w:p>
        </w:tc>
      </w:tr>
      <w:tr w:rsidR="00CD5A9F" w:rsidRPr="0061147D">
        <w:trPr>
          <w:trHeight w:val="398"/>
        </w:trPr>
        <w:tc>
          <w:tcPr>
            <w:tcW w:w="6517" w:type="dxa"/>
          </w:tcPr>
          <w:p w:rsidR="00CD5A9F" w:rsidRPr="0061147D" w:rsidRDefault="000C2263">
            <w:pPr>
              <w:pStyle w:val="TableParagraph"/>
              <w:spacing w:before="62"/>
              <w:rPr>
                <w:rFonts w:ascii="Arial" w:hAnsi="Arial" w:cs="Arial"/>
              </w:rPr>
            </w:pPr>
            <w:r w:rsidRPr="0061147D">
              <w:rPr>
                <w:rFonts w:ascii="Arial" w:hAnsi="Arial" w:cs="Arial"/>
                <w:color w:val="0D0D0D"/>
              </w:rPr>
              <w:t>Pupil</w:t>
            </w:r>
            <w:r w:rsidRPr="0061147D">
              <w:rPr>
                <w:rFonts w:ascii="Arial" w:hAnsi="Arial" w:cs="Arial"/>
                <w:color w:val="0D0D0D"/>
                <w:spacing w:val="-5"/>
              </w:rPr>
              <w:t xml:space="preserve"> </w:t>
            </w:r>
            <w:r w:rsidRPr="0061147D">
              <w:rPr>
                <w:rFonts w:ascii="Arial" w:hAnsi="Arial" w:cs="Arial"/>
                <w:color w:val="0D0D0D"/>
              </w:rPr>
              <w:t>premium</w:t>
            </w:r>
            <w:r w:rsidRPr="0061147D">
              <w:rPr>
                <w:rFonts w:ascii="Arial" w:hAnsi="Arial" w:cs="Arial"/>
                <w:color w:val="0D0D0D"/>
                <w:spacing w:val="-4"/>
              </w:rPr>
              <w:t xml:space="preserve"> </w:t>
            </w:r>
            <w:r w:rsidRPr="0061147D">
              <w:rPr>
                <w:rFonts w:ascii="Arial" w:hAnsi="Arial" w:cs="Arial"/>
                <w:color w:val="0D0D0D"/>
              </w:rPr>
              <w:t>funding</w:t>
            </w:r>
            <w:r w:rsidRPr="0061147D">
              <w:rPr>
                <w:rFonts w:ascii="Arial" w:hAnsi="Arial" w:cs="Arial"/>
                <w:color w:val="0D0D0D"/>
                <w:spacing w:val="-5"/>
              </w:rPr>
              <w:t xml:space="preserve"> </w:t>
            </w:r>
            <w:r w:rsidRPr="0061147D">
              <w:rPr>
                <w:rFonts w:ascii="Arial" w:hAnsi="Arial" w:cs="Arial"/>
                <w:color w:val="0D0D0D"/>
              </w:rPr>
              <w:t>allocation</w:t>
            </w:r>
            <w:r w:rsidRPr="0061147D">
              <w:rPr>
                <w:rFonts w:ascii="Arial" w:hAnsi="Arial" w:cs="Arial"/>
                <w:color w:val="0D0D0D"/>
                <w:spacing w:val="-4"/>
              </w:rPr>
              <w:t xml:space="preserve"> </w:t>
            </w:r>
            <w:r w:rsidRPr="0061147D">
              <w:rPr>
                <w:rFonts w:ascii="Arial" w:hAnsi="Arial" w:cs="Arial"/>
                <w:color w:val="0D0D0D"/>
              </w:rPr>
              <w:t>this</w:t>
            </w:r>
            <w:r w:rsidRPr="0061147D">
              <w:rPr>
                <w:rFonts w:ascii="Arial" w:hAnsi="Arial" w:cs="Arial"/>
                <w:color w:val="0D0D0D"/>
                <w:spacing w:val="-6"/>
              </w:rPr>
              <w:t xml:space="preserve"> </w:t>
            </w:r>
            <w:r w:rsidRPr="0061147D">
              <w:rPr>
                <w:rFonts w:ascii="Arial" w:hAnsi="Arial" w:cs="Arial"/>
                <w:color w:val="0D0D0D"/>
              </w:rPr>
              <w:t>academic</w:t>
            </w:r>
            <w:r w:rsidRPr="0061147D">
              <w:rPr>
                <w:rFonts w:ascii="Arial" w:hAnsi="Arial" w:cs="Arial"/>
                <w:color w:val="0D0D0D"/>
                <w:spacing w:val="-3"/>
              </w:rPr>
              <w:t xml:space="preserve"> </w:t>
            </w:r>
            <w:r w:rsidRPr="0061147D">
              <w:rPr>
                <w:rFonts w:ascii="Arial" w:hAnsi="Arial" w:cs="Arial"/>
                <w:color w:val="0D0D0D"/>
                <w:spacing w:val="-4"/>
              </w:rPr>
              <w:t>year</w:t>
            </w:r>
          </w:p>
        </w:tc>
        <w:tc>
          <w:tcPr>
            <w:tcW w:w="2972" w:type="dxa"/>
          </w:tcPr>
          <w:p w:rsidR="00CD5A9F" w:rsidRPr="0061147D" w:rsidRDefault="000C2263">
            <w:pPr>
              <w:pStyle w:val="TableParagraph"/>
              <w:spacing w:before="62"/>
              <w:ind w:left="168"/>
              <w:rPr>
                <w:rFonts w:ascii="Arial" w:hAnsi="Arial" w:cs="Arial"/>
              </w:rPr>
            </w:pPr>
            <w:r w:rsidRPr="0061147D">
              <w:rPr>
                <w:rFonts w:ascii="Arial" w:hAnsi="Arial" w:cs="Arial"/>
                <w:color w:val="0D0D0D"/>
                <w:spacing w:val="-2"/>
              </w:rPr>
              <w:t>£189,308</w:t>
            </w:r>
          </w:p>
        </w:tc>
      </w:tr>
      <w:tr w:rsidR="00CD5A9F" w:rsidRPr="0061147D">
        <w:trPr>
          <w:trHeight w:val="395"/>
        </w:trPr>
        <w:tc>
          <w:tcPr>
            <w:tcW w:w="6517" w:type="dxa"/>
          </w:tcPr>
          <w:p w:rsidR="00CD5A9F" w:rsidRPr="0061147D" w:rsidRDefault="000C2263">
            <w:pPr>
              <w:pStyle w:val="TableParagraph"/>
              <w:rPr>
                <w:rFonts w:ascii="Arial" w:hAnsi="Arial" w:cs="Arial"/>
              </w:rPr>
            </w:pPr>
            <w:r w:rsidRPr="0061147D">
              <w:rPr>
                <w:rFonts w:ascii="Arial" w:hAnsi="Arial" w:cs="Arial"/>
                <w:color w:val="0D0D0D"/>
              </w:rPr>
              <w:t>Recovery</w:t>
            </w:r>
            <w:r w:rsidRPr="0061147D">
              <w:rPr>
                <w:rFonts w:ascii="Arial" w:hAnsi="Arial" w:cs="Arial"/>
                <w:color w:val="0D0D0D"/>
                <w:spacing w:val="-16"/>
              </w:rPr>
              <w:t xml:space="preserve"> </w:t>
            </w:r>
            <w:r w:rsidRPr="0061147D">
              <w:rPr>
                <w:rFonts w:ascii="Arial" w:hAnsi="Arial" w:cs="Arial"/>
                <w:color w:val="0D0D0D"/>
              </w:rPr>
              <w:t>premium</w:t>
            </w:r>
            <w:r w:rsidRPr="0061147D">
              <w:rPr>
                <w:rFonts w:ascii="Arial" w:hAnsi="Arial" w:cs="Arial"/>
                <w:color w:val="0D0D0D"/>
                <w:spacing w:val="-12"/>
              </w:rPr>
              <w:t xml:space="preserve"> </w:t>
            </w:r>
            <w:r w:rsidRPr="0061147D">
              <w:rPr>
                <w:rFonts w:ascii="Arial" w:hAnsi="Arial" w:cs="Arial"/>
                <w:color w:val="0D0D0D"/>
              </w:rPr>
              <w:t>funding</w:t>
            </w:r>
            <w:r w:rsidRPr="0061147D">
              <w:rPr>
                <w:rFonts w:ascii="Arial" w:hAnsi="Arial" w:cs="Arial"/>
                <w:color w:val="0D0D0D"/>
                <w:spacing w:val="-13"/>
              </w:rPr>
              <w:t xml:space="preserve"> </w:t>
            </w:r>
            <w:r w:rsidRPr="0061147D">
              <w:rPr>
                <w:rFonts w:ascii="Arial" w:hAnsi="Arial" w:cs="Arial"/>
                <w:color w:val="0D0D0D"/>
              </w:rPr>
              <w:t>allocation</w:t>
            </w:r>
            <w:r w:rsidRPr="0061147D">
              <w:rPr>
                <w:rFonts w:ascii="Arial" w:hAnsi="Arial" w:cs="Arial"/>
                <w:color w:val="0D0D0D"/>
                <w:spacing w:val="-12"/>
              </w:rPr>
              <w:t xml:space="preserve"> </w:t>
            </w:r>
            <w:r w:rsidRPr="0061147D">
              <w:rPr>
                <w:rFonts w:ascii="Arial" w:hAnsi="Arial" w:cs="Arial"/>
                <w:color w:val="0D0D0D"/>
              </w:rPr>
              <w:t>this</w:t>
            </w:r>
            <w:r w:rsidRPr="0061147D">
              <w:rPr>
                <w:rFonts w:ascii="Arial" w:hAnsi="Arial" w:cs="Arial"/>
                <w:color w:val="0D0D0D"/>
                <w:spacing w:val="-14"/>
              </w:rPr>
              <w:t xml:space="preserve"> </w:t>
            </w:r>
            <w:r w:rsidRPr="0061147D">
              <w:rPr>
                <w:rFonts w:ascii="Arial" w:hAnsi="Arial" w:cs="Arial"/>
                <w:color w:val="0D0D0D"/>
              </w:rPr>
              <w:t>academic</w:t>
            </w:r>
            <w:r w:rsidRPr="0061147D">
              <w:rPr>
                <w:rFonts w:ascii="Arial" w:hAnsi="Arial" w:cs="Arial"/>
                <w:color w:val="0D0D0D"/>
                <w:spacing w:val="-12"/>
              </w:rPr>
              <w:t xml:space="preserve"> </w:t>
            </w:r>
            <w:r w:rsidRPr="0061147D">
              <w:rPr>
                <w:rFonts w:ascii="Arial" w:hAnsi="Arial" w:cs="Arial"/>
                <w:color w:val="0D0D0D"/>
                <w:spacing w:val="-4"/>
              </w:rPr>
              <w:t>year</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2"/>
              </w:rPr>
              <w:t>£16,909</w:t>
            </w:r>
          </w:p>
        </w:tc>
      </w:tr>
      <w:tr w:rsidR="00CD5A9F" w:rsidRPr="0061147D">
        <w:trPr>
          <w:trHeight w:val="672"/>
        </w:trPr>
        <w:tc>
          <w:tcPr>
            <w:tcW w:w="6517" w:type="dxa"/>
          </w:tcPr>
          <w:p w:rsidR="00CD5A9F" w:rsidRPr="0061147D" w:rsidRDefault="000C2263">
            <w:pPr>
              <w:pStyle w:val="TableParagraph"/>
              <w:ind w:right="245"/>
              <w:rPr>
                <w:rFonts w:ascii="Arial" w:hAnsi="Arial" w:cs="Arial"/>
              </w:rPr>
            </w:pPr>
            <w:r w:rsidRPr="0061147D">
              <w:rPr>
                <w:rFonts w:ascii="Arial" w:hAnsi="Arial" w:cs="Arial"/>
                <w:color w:val="0D0D0D"/>
              </w:rPr>
              <w:t>Pupil</w:t>
            </w:r>
            <w:r w:rsidRPr="0061147D">
              <w:rPr>
                <w:rFonts w:ascii="Arial" w:hAnsi="Arial" w:cs="Arial"/>
                <w:color w:val="0D0D0D"/>
                <w:spacing w:val="-8"/>
              </w:rPr>
              <w:t xml:space="preserve"> </w:t>
            </w:r>
            <w:r w:rsidRPr="0061147D">
              <w:rPr>
                <w:rFonts w:ascii="Arial" w:hAnsi="Arial" w:cs="Arial"/>
                <w:color w:val="0D0D0D"/>
              </w:rPr>
              <w:t>premium</w:t>
            </w:r>
            <w:r w:rsidRPr="0061147D">
              <w:rPr>
                <w:rFonts w:ascii="Arial" w:hAnsi="Arial" w:cs="Arial"/>
                <w:color w:val="0D0D0D"/>
                <w:spacing w:val="-8"/>
              </w:rPr>
              <w:t xml:space="preserve"> </w:t>
            </w:r>
            <w:r w:rsidRPr="0061147D">
              <w:rPr>
                <w:rFonts w:ascii="Arial" w:hAnsi="Arial" w:cs="Arial"/>
                <w:color w:val="0D0D0D"/>
              </w:rPr>
              <w:t>funding</w:t>
            </w:r>
            <w:r w:rsidRPr="0061147D">
              <w:rPr>
                <w:rFonts w:ascii="Arial" w:hAnsi="Arial" w:cs="Arial"/>
                <w:color w:val="0D0D0D"/>
                <w:spacing w:val="-9"/>
              </w:rPr>
              <w:t xml:space="preserve"> </w:t>
            </w:r>
            <w:r w:rsidRPr="0061147D">
              <w:rPr>
                <w:rFonts w:ascii="Arial" w:hAnsi="Arial" w:cs="Arial"/>
                <w:color w:val="0D0D0D"/>
              </w:rPr>
              <w:t>carried</w:t>
            </w:r>
            <w:r w:rsidRPr="0061147D">
              <w:rPr>
                <w:rFonts w:ascii="Arial" w:hAnsi="Arial" w:cs="Arial"/>
                <w:color w:val="0D0D0D"/>
                <w:spacing w:val="-8"/>
              </w:rPr>
              <w:t xml:space="preserve"> </w:t>
            </w:r>
            <w:r w:rsidRPr="0061147D">
              <w:rPr>
                <w:rFonts w:ascii="Arial" w:hAnsi="Arial" w:cs="Arial"/>
                <w:color w:val="0D0D0D"/>
              </w:rPr>
              <w:t>forward</w:t>
            </w:r>
            <w:r w:rsidRPr="0061147D">
              <w:rPr>
                <w:rFonts w:ascii="Arial" w:hAnsi="Arial" w:cs="Arial"/>
                <w:color w:val="0D0D0D"/>
                <w:spacing w:val="-7"/>
              </w:rPr>
              <w:t xml:space="preserve"> </w:t>
            </w:r>
            <w:r w:rsidRPr="0061147D">
              <w:rPr>
                <w:rFonts w:ascii="Arial" w:hAnsi="Arial" w:cs="Arial"/>
                <w:color w:val="0D0D0D"/>
              </w:rPr>
              <w:t>from</w:t>
            </w:r>
            <w:r w:rsidRPr="0061147D">
              <w:rPr>
                <w:rFonts w:ascii="Arial" w:hAnsi="Arial" w:cs="Arial"/>
                <w:color w:val="0D0D0D"/>
                <w:spacing w:val="-8"/>
              </w:rPr>
              <w:t xml:space="preserve"> </w:t>
            </w:r>
            <w:r w:rsidRPr="0061147D">
              <w:rPr>
                <w:rFonts w:ascii="Arial" w:hAnsi="Arial" w:cs="Arial"/>
                <w:color w:val="0D0D0D"/>
              </w:rPr>
              <w:t>previous years (enter £0 if not applicable)</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5"/>
              </w:rPr>
              <w:t>£0</w:t>
            </w:r>
          </w:p>
        </w:tc>
      </w:tr>
      <w:tr w:rsidR="00CD5A9F" w:rsidRPr="0061147D">
        <w:trPr>
          <w:trHeight w:val="1283"/>
        </w:trPr>
        <w:tc>
          <w:tcPr>
            <w:tcW w:w="6517" w:type="dxa"/>
          </w:tcPr>
          <w:p w:rsidR="00CD5A9F" w:rsidRPr="0061147D" w:rsidRDefault="000C2263">
            <w:pPr>
              <w:pStyle w:val="TableParagraph"/>
              <w:rPr>
                <w:rFonts w:ascii="Arial" w:hAnsi="Arial" w:cs="Arial"/>
                <w:b/>
              </w:rPr>
            </w:pPr>
            <w:r w:rsidRPr="0061147D">
              <w:rPr>
                <w:rFonts w:ascii="Arial" w:hAnsi="Arial" w:cs="Arial"/>
                <w:b/>
                <w:color w:val="0D0D0D"/>
              </w:rPr>
              <w:t>Total</w:t>
            </w:r>
            <w:r w:rsidRPr="0061147D">
              <w:rPr>
                <w:rFonts w:ascii="Arial" w:hAnsi="Arial" w:cs="Arial"/>
                <w:b/>
                <w:color w:val="0D0D0D"/>
                <w:spacing w:val="-3"/>
              </w:rPr>
              <w:t xml:space="preserve"> </w:t>
            </w:r>
            <w:r w:rsidRPr="0061147D">
              <w:rPr>
                <w:rFonts w:ascii="Arial" w:hAnsi="Arial" w:cs="Arial"/>
                <w:b/>
                <w:color w:val="0D0D0D"/>
              </w:rPr>
              <w:t>budget</w:t>
            </w:r>
            <w:r w:rsidRPr="0061147D">
              <w:rPr>
                <w:rFonts w:ascii="Arial" w:hAnsi="Arial" w:cs="Arial"/>
                <w:b/>
                <w:color w:val="0D0D0D"/>
                <w:spacing w:val="-3"/>
              </w:rPr>
              <w:t xml:space="preserve"> </w:t>
            </w:r>
            <w:r w:rsidRPr="0061147D">
              <w:rPr>
                <w:rFonts w:ascii="Arial" w:hAnsi="Arial" w:cs="Arial"/>
                <w:b/>
                <w:color w:val="0D0D0D"/>
              </w:rPr>
              <w:t>for</w:t>
            </w:r>
            <w:r w:rsidRPr="0061147D">
              <w:rPr>
                <w:rFonts w:ascii="Arial" w:hAnsi="Arial" w:cs="Arial"/>
                <w:b/>
                <w:color w:val="0D0D0D"/>
                <w:spacing w:val="-2"/>
              </w:rPr>
              <w:t xml:space="preserve"> </w:t>
            </w:r>
            <w:r w:rsidRPr="0061147D">
              <w:rPr>
                <w:rFonts w:ascii="Arial" w:hAnsi="Arial" w:cs="Arial"/>
                <w:b/>
                <w:color w:val="0D0D0D"/>
              </w:rPr>
              <w:t>this</w:t>
            </w:r>
            <w:r w:rsidRPr="0061147D">
              <w:rPr>
                <w:rFonts w:ascii="Arial" w:hAnsi="Arial" w:cs="Arial"/>
                <w:b/>
                <w:color w:val="0D0D0D"/>
                <w:spacing w:val="-5"/>
              </w:rPr>
              <w:t xml:space="preserve"> </w:t>
            </w:r>
            <w:r w:rsidRPr="0061147D">
              <w:rPr>
                <w:rFonts w:ascii="Arial" w:hAnsi="Arial" w:cs="Arial"/>
                <w:b/>
                <w:color w:val="0D0D0D"/>
              </w:rPr>
              <w:t>academic</w:t>
            </w:r>
            <w:r w:rsidRPr="0061147D">
              <w:rPr>
                <w:rFonts w:ascii="Arial" w:hAnsi="Arial" w:cs="Arial"/>
                <w:b/>
                <w:color w:val="0D0D0D"/>
                <w:spacing w:val="-1"/>
              </w:rPr>
              <w:t xml:space="preserve"> </w:t>
            </w:r>
            <w:r w:rsidRPr="0061147D">
              <w:rPr>
                <w:rFonts w:ascii="Arial" w:hAnsi="Arial" w:cs="Arial"/>
                <w:b/>
                <w:color w:val="0D0D0D"/>
                <w:spacing w:val="-4"/>
              </w:rPr>
              <w:t>year</w:t>
            </w:r>
          </w:p>
          <w:p w:rsidR="00CD5A9F" w:rsidRPr="0061147D" w:rsidRDefault="000C2263">
            <w:pPr>
              <w:pStyle w:val="TableParagraph"/>
              <w:rPr>
                <w:rFonts w:ascii="Arial" w:hAnsi="Arial" w:cs="Arial"/>
              </w:rPr>
            </w:pPr>
            <w:r w:rsidRPr="0061147D">
              <w:rPr>
                <w:rFonts w:ascii="Arial" w:hAnsi="Arial" w:cs="Arial"/>
                <w:color w:val="0D0D0D"/>
              </w:rPr>
              <w:t>If your school is an academy in a trust that pools this funding,</w:t>
            </w:r>
            <w:r w:rsidRPr="0061147D">
              <w:rPr>
                <w:rFonts w:ascii="Arial" w:hAnsi="Arial" w:cs="Arial"/>
                <w:color w:val="0D0D0D"/>
                <w:spacing w:val="-5"/>
              </w:rPr>
              <w:t xml:space="preserve"> </w:t>
            </w:r>
            <w:r w:rsidRPr="0061147D">
              <w:rPr>
                <w:rFonts w:ascii="Arial" w:hAnsi="Arial" w:cs="Arial"/>
                <w:color w:val="0D0D0D"/>
              </w:rPr>
              <w:t>state</w:t>
            </w:r>
            <w:r w:rsidRPr="0061147D">
              <w:rPr>
                <w:rFonts w:ascii="Arial" w:hAnsi="Arial" w:cs="Arial"/>
                <w:color w:val="0D0D0D"/>
                <w:spacing w:val="-5"/>
              </w:rPr>
              <w:t xml:space="preserve"> </w:t>
            </w:r>
            <w:r w:rsidRPr="0061147D">
              <w:rPr>
                <w:rFonts w:ascii="Arial" w:hAnsi="Arial" w:cs="Arial"/>
                <w:color w:val="0D0D0D"/>
              </w:rPr>
              <w:t>the</w:t>
            </w:r>
            <w:r w:rsidRPr="0061147D">
              <w:rPr>
                <w:rFonts w:ascii="Arial" w:hAnsi="Arial" w:cs="Arial"/>
                <w:color w:val="0D0D0D"/>
                <w:spacing w:val="-5"/>
              </w:rPr>
              <w:t xml:space="preserve"> </w:t>
            </w:r>
            <w:r w:rsidRPr="0061147D">
              <w:rPr>
                <w:rFonts w:ascii="Arial" w:hAnsi="Arial" w:cs="Arial"/>
                <w:color w:val="0D0D0D"/>
              </w:rPr>
              <w:t>amount</w:t>
            </w:r>
            <w:r w:rsidRPr="0061147D">
              <w:rPr>
                <w:rFonts w:ascii="Arial" w:hAnsi="Arial" w:cs="Arial"/>
                <w:color w:val="0D0D0D"/>
                <w:spacing w:val="-7"/>
              </w:rPr>
              <w:t xml:space="preserve"> </w:t>
            </w:r>
            <w:r w:rsidRPr="0061147D">
              <w:rPr>
                <w:rFonts w:ascii="Arial" w:hAnsi="Arial" w:cs="Arial"/>
                <w:color w:val="0D0D0D"/>
              </w:rPr>
              <w:t>available</w:t>
            </w:r>
            <w:r w:rsidRPr="0061147D">
              <w:rPr>
                <w:rFonts w:ascii="Arial" w:hAnsi="Arial" w:cs="Arial"/>
                <w:color w:val="0D0D0D"/>
                <w:spacing w:val="-5"/>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your</w:t>
            </w:r>
            <w:r w:rsidRPr="0061147D">
              <w:rPr>
                <w:rFonts w:ascii="Arial" w:hAnsi="Arial" w:cs="Arial"/>
                <w:color w:val="0D0D0D"/>
                <w:spacing w:val="-5"/>
              </w:rPr>
              <w:t xml:space="preserve"> </w:t>
            </w:r>
            <w:r w:rsidRPr="0061147D">
              <w:rPr>
                <w:rFonts w:ascii="Arial" w:hAnsi="Arial" w:cs="Arial"/>
                <w:color w:val="0D0D0D"/>
              </w:rPr>
              <w:t>school</w:t>
            </w:r>
            <w:r w:rsidRPr="0061147D">
              <w:rPr>
                <w:rFonts w:ascii="Arial" w:hAnsi="Arial" w:cs="Arial"/>
                <w:color w:val="0D0D0D"/>
                <w:spacing w:val="-5"/>
              </w:rPr>
              <w:t xml:space="preserve"> </w:t>
            </w:r>
            <w:r w:rsidRPr="0061147D">
              <w:rPr>
                <w:rFonts w:ascii="Arial" w:hAnsi="Arial" w:cs="Arial"/>
                <w:color w:val="0D0D0D"/>
              </w:rPr>
              <w:t>this academic year</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2"/>
              </w:rPr>
              <w:t>£206,217</w:t>
            </w:r>
          </w:p>
        </w:tc>
      </w:tr>
    </w:tbl>
    <w:p w:rsidR="00CD5A9F" w:rsidRPr="0061147D" w:rsidRDefault="00CD5A9F">
      <w:pPr>
        <w:pStyle w:val="TableParagraph"/>
        <w:rPr>
          <w:rFonts w:ascii="Arial" w:hAnsi="Arial" w:cs="Arial"/>
        </w:rPr>
        <w:sectPr w:rsidR="00CD5A9F" w:rsidRPr="0061147D">
          <w:footerReference w:type="default" r:id="rId6"/>
          <w:type w:val="continuous"/>
          <w:pgSz w:w="11910" w:h="16840"/>
          <w:pgMar w:top="1040" w:right="992" w:bottom="960" w:left="992" w:header="0" w:footer="776" w:gutter="0"/>
          <w:pgNumType w:start="1"/>
          <w:cols w:space="720"/>
        </w:sectPr>
      </w:pPr>
    </w:p>
    <w:p w:rsidR="00CD5A9F" w:rsidRPr="0061147D" w:rsidRDefault="000C2263">
      <w:pPr>
        <w:pStyle w:val="Heading1"/>
        <w:rPr>
          <w:sz w:val="22"/>
          <w:szCs w:val="22"/>
        </w:rPr>
      </w:pPr>
      <w:r w:rsidRPr="0061147D">
        <w:rPr>
          <w:color w:val="0F4F75"/>
          <w:sz w:val="22"/>
          <w:szCs w:val="22"/>
        </w:rPr>
        <w:lastRenderedPageBreak/>
        <w:t>Part</w:t>
      </w:r>
      <w:r w:rsidRPr="0061147D">
        <w:rPr>
          <w:color w:val="0F4F75"/>
          <w:spacing w:val="-9"/>
          <w:sz w:val="22"/>
          <w:szCs w:val="22"/>
        </w:rPr>
        <w:t xml:space="preserve"> </w:t>
      </w:r>
      <w:r w:rsidRPr="0061147D">
        <w:rPr>
          <w:color w:val="0F4F75"/>
          <w:sz w:val="22"/>
          <w:szCs w:val="22"/>
        </w:rPr>
        <w:t>A:</w:t>
      </w:r>
      <w:r w:rsidRPr="0061147D">
        <w:rPr>
          <w:color w:val="0F4F75"/>
          <w:spacing w:val="-12"/>
          <w:sz w:val="22"/>
          <w:szCs w:val="22"/>
        </w:rPr>
        <w:t xml:space="preserve"> </w:t>
      </w:r>
      <w:r w:rsidRPr="0061147D">
        <w:rPr>
          <w:color w:val="0F4F75"/>
          <w:sz w:val="22"/>
          <w:szCs w:val="22"/>
        </w:rPr>
        <w:t>Pupil</w:t>
      </w:r>
      <w:r w:rsidRPr="0061147D">
        <w:rPr>
          <w:color w:val="0F4F75"/>
          <w:spacing w:val="-14"/>
          <w:sz w:val="22"/>
          <w:szCs w:val="22"/>
        </w:rPr>
        <w:t xml:space="preserve"> </w:t>
      </w:r>
      <w:r w:rsidRPr="0061147D">
        <w:rPr>
          <w:color w:val="0F4F75"/>
          <w:sz w:val="22"/>
          <w:szCs w:val="22"/>
        </w:rPr>
        <w:t>premium</w:t>
      </w:r>
      <w:r w:rsidRPr="0061147D">
        <w:rPr>
          <w:color w:val="0F4F75"/>
          <w:spacing w:val="-13"/>
          <w:sz w:val="22"/>
          <w:szCs w:val="22"/>
        </w:rPr>
        <w:t xml:space="preserve"> </w:t>
      </w:r>
      <w:r w:rsidRPr="0061147D">
        <w:rPr>
          <w:color w:val="0F4F75"/>
          <w:sz w:val="22"/>
          <w:szCs w:val="22"/>
        </w:rPr>
        <w:t>strategy</w:t>
      </w:r>
      <w:r w:rsidRPr="0061147D">
        <w:rPr>
          <w:color w:val="0F4F75"/>
          <w:spacing w:val="-17"/>
          <w:sz w:val="22"/>
          <w:szCs w:val="22"/>
        </w:rPr>
        <w:t xml:space="preserve"> </w:t>
      </w:r>
      <w:r w:rsidRPr="0061147D">
        <w:rPr>
          <w:color w:val="0F4F75"/>
          <w:spacing w:val="-4"/>
          <w:sz w:val="22"/>
          <w:szCs w:val="22"/>
        </w:rPr>
        <w:t>plan</w:t>
      </w:r>
    </w:p>
    <w:p w:rsidR="00CD5A9F" w:rsidRPr="0061147D" w:rsidRDefault="00CD5A9F">
      <w:pPr>
        <w:pStyle w:val="BodyText"/>
        <w:spacing w:before="66"/>
        <w:rPr>
          <w:rFonts w:ascii="Arial" w:hAnsi="Arial" w:cs="Arial"/>
          <w:b/>
          <w:sz w:val="22"/>
          <w:szCs w:val="22"/>
        </w:rPr>
      </w:pPr>
    </w:p>
    <w:p w:rsidR="00CD5A9F" w:rsidRPr="0061147D" w:rsidRDefault="000C2263">
      <w:pPr>
        <w:spacing w:before="1"/>
        <w:ind w:left="141"/>
        <w:rPr>
          <w:rFonts w:ascii="Arial" w:hAnsi="Arial" w:cs="Arial"/>
          <w:b/>
        </w:rPr>
      </w:pPr>
      <w:r w:rsidRPr="0061147D">
        <w:rPr>
          <w:rFonts w:ascii="Arial" w:hAnsi="Arial" w:cs="Arial"/>
          <w:b/>
          <w:color w:val="0F4F75"/>
        </w:rPr>
        <w:t>Statement</w:t>
      </w:r>
      <w:r w:rsidRPr="0061147D">
        <w:rPr>
          <w:rFonts w:ascii="Arial" w:hAnsi="Arial" w:cs="Arial"/>
          <w:b/>
          <w:color w:val="0F4F75"/>
          <w:spacing w:val="-11"/>
        </w:rPr>
        <w:t xml:space="preserve"> </w:t>
      </w:r>
      <w:r w:rsidRPr="0061147D">
        <w:rPr>
          <w:rFonts w:ascii="Arial" w:hAnsi="Arial" w:cs="Arial"/>
          <w:b/>
          <w:color w:val="0F4F75"/>
        </w:rPr>
        <w:t>of</w:t>
      </w:r>
      <w:r w:rsidRPr="0061147D">
        <w:rPr>
          <w:rFonts w:ascii="Arial" w:hAnsi="Arial" w:cs="Arial"/>
          <w:b/>
          <w:color w:val="0F4F75"/>
          <w:spacing w:val="-11"/>
        </w:rPr>
        <w:t xml:space="preserve"> </w:t>
      </w:r>
      <w:r w:rsidRPr="0061147D">
        <w:rPr>
          <w:rFonts w:ascii="Arial" w:hAnsi="Arial" w:cs="Arial"/>
          <w:b/>
          <w:color w:val="0F4F75"/>
          <w:spacing w:val="-2"/>
        </w:rPr>
        <w:t>intent</w:t>
      </w:r>
    </w:p>
    <w:p w:rsidR="00CD5A9F" w:rsidRPr="0061147D" w:rsidRDefault="000C2263" w:rsidP="0061147D">
      <w:pPr>
        <w:pStyle w:val="BodyText"/>
        <w:spacing w:before="8"/>
        <w:rPr>
          <w:rFonts w:ascii="Arial" w:hAnsi="Arial" w:cs="Arial"/>
          <w:b/>
          <w:sz w:val="22"/>
          <w:szCs w:val="22"/>
        </w:rPr>
      </w:pPr>
      <w:r w:rsidRPr="0061147D">
        <w:rPr>
          <w:rFonts w:ascii="Arial" w:hAnsi="Arial" w:cs="Arial"/>
          <w:b/>
          <w:noProof/>
          <w:sz w:val="22"/>
          <w:szCs w:val="22"/>
        </w:rPr>
        <mc:AlternateContent>
          <mc:Choice Requires="wps">
            <w:drawing>
              <wp:anchor distT="0" distB="0" distL="0" distR="0" simplePos="0" relativeHeight="487587840" behindDoc="1" locked="0" layoutInCell="1" allowOverlap="1">
                <wp:simplePos x="0" y="0"/>
                <wp:positionH relativeFrom="page">
                  <wp:posOffset>722680</wp:posOffset>
                </wp:positionH>
                <wp:positionV relativeFrom="paragraph">
                  <wp:posOffset>155004</wp:posOffset>
                </wp:positionV>
                <wp:extent cx="6118860" cy="39585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958590"/>
                        </a:xfrm>
                        <a:prstGeom prst="rect">
                          <a:avLst/>
                        </a:prstGeom>
                        <a:ln w="6095">
                          <a:solidFill>
                            <a:srgbClr val="000000"/>
                          </a:solidFill>
                          <a:prstDash val="solid"/>
                        </a:ln>
                      </wps:spPr>
                      <wps:txbx>
                        <w:txbxContent>
                          <w:p w:rsidR="000C2263" w:rsidRDefault="000C2263">
                            <w:pPr>
                              <w:pStyle w:val="BodyText"/>
                              <w:ind w:left="177" w:right="180" w:firstLine="9"/>
                              <w:jc w:val="center"/>
                            </w:pPr>
                            <w:r>
                              <w:rPr>
                                <w:color w:val="333333"/>
                              </w:rPr>
                              <w:t>Sacred Heart provides</w:t>
                            </w:r>
                            <w:r>
                              <w:rPr>
                                <w:color w:val="333333"/>
                                <w:spacing w:val="-2"/>
                              </w:rPr>
                              <w:t xml:space="preserve"> </w:t>
                            </w:r>
                            <w:r>
                              <w:rPr>
                                <w:color w:val="333333"/>
                              </w:rPr>
                              <w:t>a highly</w:t>
                            </w:r>
                            <w:r>
                              <w:rPr>
                                <w:color w:val="333333"/>
                                <w:spacing w:val="-3"/>
                              </w:rPr>
                              <w:t xml:space="preserve"> </w:t>
                            </w:r>
                            <w:r>
                              <w:rPr>
                                <w:color w:val="333333"/>
                              </w:rPr>
                              <w:t>inclusive curriculum where</w:t>
                            </w:r>
                            <w:r>
                              <w:rPr>
                                <w:color w:val="333333"/>
                                <w:spacing w:val="-2"/>
                              </w:rPr>
                              <w:t xml:space="preserve"> </w:t>
                            </w:r>
                            <w:r>
                              <w:rPr>
                                <w:color w:val="333333"/>
                              </w:rPr>
                              <w:t>all</w:t>
                            </w:r>
                            <w:r>
                              <w:rPr>
                                <w:color w:val="333333"/>
                                <w:spacing w:val="-1"/>
                              </w:rPr>
                              <w:t xml:space="preserve"> </w:t>
                            </w:r>
                            <w:r>
                              <w:rPr>
                                <w:color w:val="333333"/>
                              </w:rPr>
                              <w:t>learners, including</w:t>
                            </w:r>
                            <w:r>
                              <w:rPr>
                                <w:color w:val="333333"/>
                                <w:spacing w:val="-1"/>
                              </w:rPr>
                              <w:t xml:space="preserve"> </w:t>
                            </w:r>
                            <w:r>
                              <w:rPr>
                                <w:color w:val="333333"/>
                              </w:rPr>
                              <w:t>SEND children and the most vulnerable, can access learning and make the most of their gifts and talents. Children at all levels are encouraged and supported to achieve their full potential</w:t>
                            </w:r>
                            <w:r>
                              <w:rPr>
                                <w:color w:val="333333"/>
                                <w:spacing w:val="-2"/>
                              </w:rPr>
                              <w:t xml:space="preserve"> </w:t>
                            </w:r>
                            <w:r>
                              <w:rPr>
                                <w:color w:val="333333"/>
                              </w:rPr>
                              <w:t>in</w:t>
                            </w:r>
                            <w:r>
                              <w:rPr>
                                <w:color w:val="333333"/>
                                <w:spacing w:val="-4"/>
                              </w:rPr>
                              <w:t xml:space="preserve"> </w:t>
                            </w:r>
                            <w:r>
                              <w:rPr>
                                <w:color w:val="333333"/>
                              </w:rPr>
                              <w:t>all</w:t>
                            </w:r>
                            <w:r>
                              <w:rPr>
                                <w:color w:val="333333"/>
                                <w:spacing w:val="-3"/>
                              </w:rPr>
                              <w:t xml:space="preserve"> </w:t>
                            </w:r>
                            <w:r>
                              <w:rPr>
                                <w:color w:val="333333"/>
                              </w:rPr>
                              <w:t>subjects.</w:t>
                            </w:r>
                            <w:r>
                              <w:rPr>
                                <w:color w:val="333333"/>
                                <w:spacing w:val="-6"/>
                              </w:rPr>
                              <w:t xml:space="preserve"> </w:t>
                            </w:r>
                            <w:r>
                              <w:rPr>
                                <w:color w:val="333333"/>
                              </w:rPr>
                              <w:t>We</w:t>
                            </w:r>
                            <w:r>
                              <w:rPr>
                                <w:color w:val="333333"/>
                                <w:spacing w:val="-6"/>
                              </w:rPr>
                              <w:t xml:space="preserve"> </w:t>
                            </w:r>
                            <w:r>
                              <w:rPr>
                                <w:color w:val="333333"/>
                              </w:rPr>
                              <w:t>support,</w:t>
                            </w:r>
                            <w:r>
                              <w:rPr>
                                <w:color w:val="333333"/>
                                <w:spacing w:val="-4"/>
                              </w:rPr>
                              <w:t xml:space="preserve"> </w:t>
                            </w:r>
                            <w:r>
                              <w:rPr>
                                <w:color w:val="333333"/>
                              </w:rPr>
                              <w:t>nurture</w:t>
                            </w:r>
                            <w:r>
                              <w:rPr>
                                <w:color w:val="333333"/>
                                <w:spacing w:val="-2"/>
                              </w:rPr>
                              <w:t xml:space="preserve"> </w:t>
                            </w:r>
                            <w:r>
                              <w:rPr>
                                <w:color w:val="333333"/>
                              </w:rPr>
                              <w:t>and</w:t>
                            </w:r>
                            <w:r>
                              <w:rPr>
                                <w:color w:val="333333"/>
                                <w:spacing w:val="-2"/>
                              </w:rPr>
                              <w:t xml:space="preserve"> </w:t>
                            </w:r>
                            <w:r>
                              <w:rPr>
                                <w:color w:val="333333"/>
                              </w:rPr>
                              <w:t>challenge</w:t>
                            </w:r>
                            <w:r>
                              <w:rPr>
                                <w:color w:val="333333"/>
                                <w:spacing w:val="-2"/>
                              </w:rPr>
                              <w:t xml:space="preserve"> </w:t>
                            </w:r>
                            <w:r>
                              <w:rPr>
                                <w:color w:val="333333"/>
                              </w:rPr>
                              <w:t>every</w:t>
                            </w:r>
                            <w:r>
                              <w:rPr>
                                <w:color w:val="333333"/>
                                <w:spacing w:val="-6"/>
                              </w:rPr>
                              <w:t xml:space="preserve"> </w:t>
                            </w:r>
                            <w:r>
                              <w:rPr>
                                <w:color w:val="333333"/>
                              </w:rPr>
                              <w:t>child</w:t>
                            </w:r>
                            <w:r>
                              <w:rPr>
                                <w:color w:val="333333"/>
                                <w:spacing w:val="-4"/>
                              </w:rPr>
                              <w:t xml:space="preserve"> </w:t>
                            </w:r>
                            <w:r>
                              <w:rPr>
                                <w:color w:val="333333"/>
                              </w:rPr>
                              <w:t>from</w:t>
                            </w:r>
                            <w:r>
                              <w:rPr>
                                <w:color w:val="333333"/>
                                <w:spacing w:val="-1"/>
                              </w:rPr>
                              <w:t xml:space="preserve"> </w:t>
                            </w:r>
                            <w:r>
                              <w:rPr>
                                <w:color w:val="333333"/>
                              </w:rPr>
                              <w:t>all</w:t>
                            </w:r>
                            <w:r>
                              <w:rPr>
                                <w:color w:val="333333"/>
                                <w:spacing w:val="-3"/>
                              </w:rPr>
                              <w:t xml:space="preserve"> </w:t>
                            </w:r>
                            <w:r>
                              <w:rPr>
                                <w:color w:val="333333"/>
                              </w:rPr>
                              <w:t>cultures, socio-economic backgrounds and ethnicity “to have life, and have it to the full” and through Christ, we promote the formation of the whole child.</w:t>
                            </w:r>
                          </w:p>
                          <w:p w:rsidR="000C2263" w:rsidRDefault="000C2263">
                            <w:pPr>
                              <w:pStyle w:val="BodyText"/>
                            </w:pPr>
                          </w:p>
                          <w:p w:rsidR="000C2263" w:rsidRDefault="000C2263">
                            <w:pPr>
                              <w:pStyle w:val="BodyText"/>
                              <w:ind w:left="196" w:right="196" w:firstLine="1"/>
                              <w:jc w:val="center"/>
                            </w:pPr>
                            <w:r>
                              <w:rPr>
                                <w:color w:val="333333"/>
                              </w:rPr>
                              <w:t>In order to do this, it is vital that children from disadvantaged backgrounds receive targeted support based on an understanding</w:t>
                            </w:r>
                            <w:r>
                              <w:rPr>
                                <w:color w:val="333333"/>
                                <w:spacing w:val="-1"/>
                              </w:rPr>
                              <w:t xml:space="preserve"> </w:t>
                            </w:r>
                            <w:r>
                              <w:rPr>
                                <w:color w:val="333333"/>
                              </w:rPr>
                              <w:t>of any</w:t>
                            </w:r>
                            <w:r>
                              <w:rPr>
                                <w:color w:val="333333"/>
                                <w:spacing w:val="-1"/>
                              </w:rPr>
                              <w:t xml:space="preserve"> </w:t>
                            </w:r>
                            <w:r>
                              <w:rPr>
                                <w:color w:val="333333"/>
                              </w:rPr>
                              <w:t>barriers to their learning At Sacred Heart,</w:t>
                            </w:r>
                            <w:r>
                              <w:rPr>
                                <w:color w:val="333333"/>
                                <w:spacing w:val="-3"/>
                              </w:rPr>
                              <w:t xml:space="preserve"> </w:t>
                            </w:r>
                            <w:r>
                              <w:rPr>
                                <w:color w:val="333333"/>
                              </w:rPr>
                              <w:t>we</w:t>
                            </w:r>
                            <w:r>
                              <w:rPr>
                                <w:color w:val="333333"/>
                                <w:spacing w:val="-3"/>
                              </w:rPr>
                              <w:t xml:space="preserve"> </w:t>
                            </w:r>
                            <w:r>
                              <w:rPr>
                                <w:color w:val="333333"/>
                              </w:rPr>
                              <w:t>identify</w:t>
                            </w:r>
                            <w:r>
                              <w:rPr>
                                <w:color w:val="333333"/>
                                <w:spacing w:val="-6"/>
                              </w:rPr>
                              <w:t xml:space="preserve"> </w:t>
                            </w:r>
                            <w:r>
                              <w:rPr>
                                <w:color w:val="333333"/>
                              </w:rPr>
                              <w:t>these</w:t>
                            </w:r>
                            <w:r>
                              <w:rPr>
                                <w:color w:val="333333"/>
                                <w:spacing w:val="-3"/>
                              </w:rPr>
                              <w:t xml:space="preserve"> </w:t>
                            </w:r>
                            <w:r>
                              <w:rPr>
                                <w:color w:val="333333"/>
                              </w:rPr>
                              <w:t>barriers</w:t>
                            </w:r>
                            <w:r>
                              <w:rPr>
                                <w:color w:val="333333"/>
                                <w:spacing w:val="-3"/>
                              </w:rPr>
                              <w:t xml:space="preserve"> </w:t>
                            </w:r>
                            <w:r>
                              <w:rPr>
                                <w:color w:val="333333"/>
                              </w:rPr>
                              <w:t>at</w:t>
                            </w:r>
                            <w:r>
                              <w:rPr>
                                <w:color w:val="333333"/>
                                <w:spacing w:val="-5"/>
                              </w:rPr>
                              <w:t xml:space="preserve"> </w:t>
                            </w:r>
                            <w:r>
                              <w:rPr>
                                <w:color w:val="333333"/>
                              </w:rPr>
                              <w:t>the</w:t>
                            </w:r>
                            <w:r>
                              <w:rPr>
                                <w:color w:val="333333"/>
                                <w:spacing w:val="-1"/>
                              </w:rPr>
                              <w:t xml:space="preserve"> </w:t>
                            </w:r>
                            <w:r>
                              <w:rPr>
                                <w:color w:val="333333"/>
                              </w:rPr>
                              <w:t>earliest</w:t>
                            </w:r>
                            <w:r>
                              <w:rPr>
                                <w:color w:val="333333"/>
                                <w:spacing w:val="-3"/>
                              </w:rPr>
                              <w:t xml:space="preserve"> </w:t>
                            </w:r>
                            <w:r>
                              <w:rPr>
                                <w:color w:val="333333"/>
                              </w:rPr>
                              <w:t>possible</w:t>
                            </w:r>
                            <w:r>
                              <w:rPr>
                                <w:color w:val="333333"/>
                                <w:spacing w:val="-3"/>
                              </w:rPr>
                              <w:t xml:space="preserve"> </w:t>
                            </w:r>
                            <w:r>
                              <w:rPr>
                                <w:color w:val="333333"/>
                              </w:rPr>
                              <w:t>point</w:t>
                            </w:r>
                            <w:r>
                              <w:rPr>
                                <w:color w:val="333333"/>
                                <w:spacing w:val="-3"/>
                              </w:rPr>
                              <w:t xml:space="preserve"> </w:t>
                            </w:r>
                            <w:r>
                              <w:rPr>
                                <w:color w:val="333333"/>
                              </w:rPr>
                              <w:t>and</w:t>
                            </w:r>
                            <w:r>
                              <w:rPr>
                                <w:color w:val="333333"/>
                                <w:spacing w:val="-3"/>
                              </w:rPr>
                              <w:t xml:space="preserve"> </w:t>
                            </w:r>
                            <w:r>
                              <w:rPr>
                                <w:color w:val="333333"/>
                              </w:rPr>
                              <w:t>immediately</w:t>
                            </w:r>
                            <w:r>
                              <w:rPr>
                                <w:color w:val="333333"/>
                                <w:spacing w:val="-6"/>
                              </w:rPr>
                              <w:t xml:space="preserve"> </w:t>
                            </w:r>
                            <w:r>
                              <w:rPr>
                                <w:color w:val="333333"/>
                              </w:rPr>
                              <w:t>plan</w:t>
                            </w:r>
                            <w:r>
                              <w:rPr>
                                <w:color w:val="333333"/>
                                <w:spacing w:val="-4"/>
                              </w:rPr>
                              <w:t xml:space="preserve"> </w:t>
                            </w:r>
                            <w:r>
                              <w:rPr>
                                <w:color w:val="333333"/>
                              </w:rPr>
                              <w:t xml:space="preserve">and deliver an effective support </w:t>
                            </w:r>
                            <w:proofErr w:type="spellStart"/>
                            <w:r>
                              <w:rPr>
                                <w:color w:val="333333"/>
                              </w:rPr>
                              <w:t>programme</w:t>
                            </w:r>
                            <w:proofErr w:type="spellEnd"/>
                            <w:r>
                              <w:rPr>
                                <w:color w:val="333333"/>
                              </w:rPr>
                              <w:t xml:space="preserve"> based on our own research and that of the Education Endowment Fund</w:t>
                            </w:r>
                            <w:r>
                              <w:t>.</w:t>
                            </w:r>
                          </w:p>
                          <w:p w:rsidR="000C2263" w:rsidRDefault="000C2263">
                            <w:pPr>
                              <w:pStyle w:val="BodyText"/>
                              <w:spacing w:before="1"/>
                            </w:pPr>
                          </w:p>
                          <w:p w:rsidR="000C2263" w:rsidRDefault="000C2263">
                            <w:pPr>
                              <w:pStyle w:val="BodyText"/>
                              <w:ind w:left="163" w:right="161" w:firstLine="4"/>
                              <w:jc w:val="center"/>
                            </w:pPr>
                            <w:r>
                              <w:t>Through early identification, first quality teaching, targeted support and rigorously tracked</w:t>
                            </w:r>
                            <w:r>
                              <w:rPr>
                                <w:spacing w:val="-5"/>
                              </w:rPr>
                              <w:t xml:space="preserve"> </w:t>
                            </w:r>
                            <w:r>
                              <w:t>high</w:t>
                            </w:r>
                            <w:r>
                              <w:rPr>
                                <w:spacing w:val="-5"/>
                              </w:rPr>
                              <w:t xml:space="preserve"> </w:t>
                            </w:r>
                            <w:r>
                              <w:t>quality</w:t>
                            </w:r>
                            <w:r>
                              <w:rPr>
                                <w:spacing w:val="-5"/>
                              </w:rPr>
                              <w:t xml:space="preserve"> </w:t>
                            </w:r>
                            <w:r>
                              <w:t>reading,</w:t>
                            </w:r>
                            <w:r>
                              <w:rPr>
                                <w:spacing w:val="-5"/>
                              </w:rPr>
                              <w:t xml:space="preserve"> </w:t>
                            </w:r>
                            <w:r>
                              <w:t>writing</w:t>
                            </w:r>
                            <w:r>
                              <w:rPr>
                                <w:spacing w:val="-6"/>
                              </w:rPr>
                              <w:t xml:space="preserve"> </w:t>
                            </w:r>
                            <w:r>
                              <w:t>and</w:t>
                            </w:r>
                            <w:r>
                              <w:rPr>
                                <w:spacing w:val="-5"/>
                              </w:rPr>
                              <w:t xml:space="preserve"> </w:t>
                            </w:r>
                            <w:proofErr w:type="spellStart"/>
                            <w:r>
                              <w:t>maths</w:t>
                            </w:r>
                            <w:proofErr w:type="spellEnd"/>
                            <w:r>
                              <w:rPr>
                                <w:spacing w:val="-2"/>
                              </w:rPr>
                              <w:t xml:space="preserve"> </w:t>
                            </w:r>
                            <w:r>
                              <w:t>interventions,</w:t>
                            </w:r>
                            <w:r>
                              <w:rPr>
                                <w:spacing w:val="-5"/>
                              </w:rPr>
                              <w:t xml:space="preserve"> </w:t>
                            </w:r>
                            <w:r>
                              <w:t>we</w:t>
                            </w:r>
                            <w:r>
                              <w:rPr>
                                <w:spacing w:val="-5"/>
                              </w:rPr>
                              <w:t xml:space="preserve"> </w:t>
                            </w:r>
                            <w:r>
                              <w:t>provide</w:t>
                            </w:r>
                            <w:r>
                              <w:rPr>
                                <w:spacing w:val="-1"/>
                              </w:rPr>
                              <w:t xml:space="preserve"> </w:t>
                            </w:r>
                            <w:r>
                              <w:t>disadvantaged pupils</w:t>
                            </w:r>
                            <w:r>
                              <w:rPr>
                                <w:spacing w:val="-4"/>
                              </w:rPr>
                              <w:t xml:space="preserve"> </w:t>
                            </w:r>
                            <w:r>
                              <w:t>with</w:t>
                            </w:r>
                            <w:r>
                              <w:rPr>
                                <w:spacing w:val="-4"/>
                              </w:rPr>
                              <w:t xml:space="preserve"> </w:t>
                            </w:r>
                            <w:r>
                              <w:t>opportunities</w:t>
                            </w:r>
                            <w:r>
                              <w:rPr>
                                <w:spacing w:val="-4"/>
                              </w:rPr>
                              <w:t xml:space="preserve"> </w:t>
                            </w:r>
                            <w:r>
                              <w:t>to</w:t>
                            </w:r>
                            <w:r>
                              <w:rPr>
                                <w:spacing w:val="-4"/>
                              </w:rPr>
                              <w:t xml:space="preserve"> </w:t>
                            </w:r>
                            <w:r>
                              <w:t>enjoy</w:t>
                            </w:r>
                            <w:r>
                              <w:rPr>
                                <w:spacing w:val="-6"/>
                              </w:rPr>
                              <w:t xml:space="preserve"> </w:t>
                            </w:r>
                            <w:r>
                              <w:t>academic</w:t>
                            </w:r>
                            <w:r>
                              <w:rPr>
                                <w:spacing w:val="-4"/>
                              </w:rPr>
                              <w:t xml:space="preserve"> </w:t>
                            </w:r>
                            <w:r>
                              <w:t>success throughout</w:t>
                            </w:r>
                            <w:r>
                              <w:rPr>
                                <w:spacing w:val="-6"/>
                              </w:rPr>
                              <w:t xml:space="preserve"> </w:t>
                            </w:r>
                            <w:r>
                              <w:t>the</w:t>
                            </w:r>
                            <w:r>
                              <w:rPr>
                                <w:spacing w:val="-6"/>
                              </w:rPr>
                              <w:t xml:space="preserve"> </w:t>
                            </w:r>
                            <w:r>
                              <w:t>whole</w:t>
                            </w:r>
                            <w:r>
                              <w:rPr>
                                <w:spacing w:val="-4"/>
                              </w:rPr>
                              <w:t xml:space="preserve"> </w:t>
                            </w:r>
                            <w:r>
                              <w:t>curriculum</w:t>
                            </w:r>
                            <w:r>
                              <w:rPr>
                                <w:spacing w:val="-3"/>
                              </w:rPr>
                              <w:t xml:space="preserve"> </w:t>
                            </w:r>
                            <w:r>
                              <w:t xml:space="preserve">so that they </w:t>
                            </w:r>
                            <w:r>
                              <w:rPr>
                                <w:color w:val="333333"/>
                              </w:rPr>
                              <w:t>become fluent readers, skilled writers and proficient mathematicians.</w:t>
                            </w:r>
                          </w:p>
                          <w:p w:rsidR="000C2263" w:rsidRDefault="000C2263">
                            <w:pPr>
                              <w:pStyle w:val="BodyText"/>
                            </w:pPr>
                          </w:p>
                          <w:p w:rsidR="000C2263" w:rsidRDefault="000C2263">
                            <w:pPr>
                              <w:pStyle w:val="BodyText"/>
                              <w:ind w:right="1"/>
                              <w:jc w:val="center"/>
                            </w:pPr>
                            <w:r>
                              <w:rPr>
                                <w:color w:val="333333"/>
                              </w:rPr>
                              <w:t>Our</w:t>
                            </w:r>
                            <w:r>
                              <w:rPr>
                                <w:color w:val="333333"/>
                                <w:spacing w:val="-3"/>
                              </w:rPr>
                              <w:t xml:space="preserve"> </w:t>
                            </w:r>
                            <w:r>
                              <w:rPr>
                                <w:color w:val="333333"/>
                              </w:rPr>
                              <w:t>Pupil</w:t>
                            </w:r>
                            <w:r>
                              <w:rPr>
                                <w:color w:val="333333"/>
                                <w:spacing w:val="-4"/>
                              </w:rPr>
                              <w:t xml:space="preserve"> </w:t>
                            </w:r>
                            <w:r>
                              <w:rPr>
                                <w:color w:val="333333"/>
                              </w:rPr>
                              <w:t>Premium</w:t>
                            </w:r>
                            <w:r>
                              <w:rPr>
                                <w:color w:val="333333"/>
                                <w:spacing w:val="-4"/>
                              </w:rPr>
                              <w:t xml:space="preserve"> </w:t>
                            </w:r>
                            <w:r>
                              <w:rPr>
                                <w:color w:val="333333"/>
                              </w:rPr>
                              <w:t>Strategy</w:t>
                            </w:r>
                            <w:r>
                              <w:rPr>
                                <w:color w:val="333333"/>
                                <w:spacing w:val="-3"/>
                              </w:rPr>
                              <w:t xml:space="preserve"> </w:t>
                            </w:r>
                            <w:r>
                              <w:rPr>
                                <w:color w:val="333333"/>
                              </w:rPr>
                              <w:t>is</w:t>
                            </w:r>
                            <w:r>
                              <w:rPr>
                                <w:color w:val="333333"/>
                                <w:spacing w:val="-3"/>
                              </w:rPr>
                              <w:t xml:space="preserve"> </w:t>
                            </w:r>
                            <w:r>
                              <w:rPr>
                                <w:color w:val="333333"/>
                              </w:rPr>
                              <w:t>integral</w:t>
                            </w:r>
                            <w:r>
                              <w:rPr>
                                <w:color w:val="333333"/>
                                <w:spacing w:val="-3"/>
                              </w:rPr>
                              <w:t xml:space="preserve"> </w:t>
                            </w:r>
                            <w:r>
                              <w:rPr>
                                <w:color w:val="333333"/>
                              </w:rPr>
                              <w:t>to</w:t>
                            </w:r>
                            <w:r>
                              <w:rPr>
                                <w:color w:val="333333"/>
                                <w:spacing w:val="-2"/>
                              </w:rPr>
                              <w:t xml:space="preserve"> </w:t>
                            </w:r>
                            <w:r>
                              <w:rPr>
                                <w:color w:val="333333"/>
                              </w:rPr>
                              <w:t>our</w:t>
                            </w:r>
                            <w:r>
                              <w:rPr>
                                <w:color w:val="333333"/>
                                <w:spacing w:val="-6"/>
                              </w:rPr>
                              <w:t xml:space="preserve"> </w:t>
                            </w:r>
                            <w:r>
                              <w:rPr>
                                <w:color w:val="333333"/>
                              </w:rPr>
                              <w:t>education</w:t>
                            </w:r>
                            <w:r>
                              <w:rPr>
                                <w:color w:val="333333"/>
                                <w:spacing w:val="-3"/>
                              </w:rPr>
                              <w:t xml:space="preserve"> </w:t>
                            </w:r>
                            <w:r>
                              <w:rPr>
                                <w:color w:val="333333"/>
                              </w:rPr>
                              <w:t>recovery</w:t>
                            </w:r>
                            <w:r>
                              <w:rPr>
                                <w:color w:val="333333"/>
                                <w:spacing w:val="-7"/>
                              </w:rPr>
                              <w:t xml:space="preserve"> </w:t>
                            </w:r>
                            <w:r>
                              <w:rPr>
                                <w:color w:val="333333"/>
                              </w:rPr>
                              <w:t>of</w:t>
                            </w:r>
                            <w:r>
                              <w:rPr>
                                <w:color w:val="333333"/>
                                <w:spacing w:val="-3"/>
                              </w:rPr>
                              <w:t xml:space="preserve"> </w:t>
                            </w:r>
                            <w:r>
                              <w:rPr>
                                <w:color w:val="333333"/>
                              </w:rPr>
                              <w:t>children</w:t>
                            </w:r>
                            <w:r>
                              <w:rPr>
                                <w:color w:val="333333"/>
                                <w:spacing w:val="-3"/>
                              </w:rPr>
                              <w:t xml:space="preserve"> </w:t>
                            </w:r>
                            <w:r>
                              <w:rPr>
                                <w:color w:val="333333"/>
                              </w:rPr>
                              <w:t xml:space="preserve">whose education has been worst affected by the pandemic, including </w:t>
                            </w:r>
                            <w:proofErr w:type="spellStart"/>
                            <w:proofErr w:type="gramStart"/>
                            <w:r>
                              <w:rPr>
                                <w:color w:val="333333"/>
                              </w:rPr>
                              <w:t>non disadvantaged</w:t>
                            </w:r>
                            <w:proofErr w:type="spellEnd"/>
                            <w:proofErr w:type="gramEnd"/>
                            <w:r>
                              <w:rPr>
                                <w:color w:val="333333"/>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9pt;margin-top:12.2pt;width:481.8pt;height:311.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" filled="f" strokeweight=".16931mm">
                <v:path arrowok="t"/>
                <v:textbox inset="0,0,0,0">
                  <w:txbxContent>
                    <w:p w:rsidR="000C2263" w:rsidRDefault="000C2263">
                      <w:pPr>
                        <w:pStyle w:val="BodyText"/>
                        <w:ind w:left="177" w:right="180" w:firstLine="9"/>
                        <w:jc w:val="center"/>
                      </w:pPr>
                      <w:r>
                        <w:rPr>
                          <w:color w:val="333333"/>
                        </w:rPr>
                        <w:t>Sacred Heart provides</w:t>
                      </w:r>
                      <w:r>
                        <w:rPr>
                          <w:color w:val="333333"/>
                          <w:spacing w:val="-2"/>
                        </w:rPr>
                        <w:t xml:space="preserve"> </w:t>
                      </w:r>
                      <w:r>
                        <w:rPr>
                          <w:color w:val="333333"/>
                        </w:rPr>
                        <w:t>a highly</w:t>
                      </w:r>
                      <w:r>
                        <w:rPr>
                          <w:color w:val="333333"/>
                          <w:spacing w:val="-3"/>
                        </w:rPr>
                        <w:t xml:space="preserve"> </w:t>
                      </w:r>
                      <w:r>
                        <w:rPr>
                          <w:color w:val="333333"/>
                        </w:rPr>
                        <w:t>inclusive curriculum where</w:t>
                      </w:r>
                      <w:r>
                        <w:rPr>
                          <w:color w:val="333333"/>
                          <w:spacing w:val="-2"/>
                        </w:rPr>
                        <w:t xml:space="preserve"> </w:t>
                      </w:r>
                      <w:r>
                        <w:rPr>
                          <w:color w:val="333333"/>
                        </w:rPr>
                        <w:t>all</w:t>
                      </w:r>
                      <w:r>
                        <w:rPr>
                          <w:color w:val="333333"/>
                          <w:spacing w:val="-1"/>
                        </w:rPr>
                        <w:t xml:space="preserve"> </w:t>
                      </w:r>
                      <w:r>
                        <w:rPr>
                          <w:color w:val="333333"/>
                        </w:rPr>
                        <w:t>learners, including</w:t>
                      </w:r>
                      <w:r>
                        <w:rPr>
                          <w:color w:val="333333"/>
                          <w:spacing w:val="-1"/>
                        </w:rPr>
                        <w:t xml:space="preserve"> </w:t>
                      </w:r>
                      <w:r>
                        <w:rPr>
                          <w:color w:val="333333"/>
                        </w:rPr>
                        <w:t>SEND children and the most vulnerable, can access learning and make the most of their gifts and talents. Children at all levels are encouraged and supported to achieve their full potential</w:t>
                      </w:r>
                      <w:r>
                        <w:rPr>
                          <w:color w:val="333333"/>
                          <w:spacing w:val="-2"/>
                        </w:rPr>
                        <w:t xml:space="preserve"> </w:t>
                      </w:r>
                      <w:r>
                        <w:rPr>
                          <w:color w:val="333333"/>
                        </w:rPr>
                        <w:t>in</w:t>
                      </w:r>
                      <w:r>
                        <w:rPr>
                          <w:color w:val="333333"/>
                          <w:spacing w:val="-4"/>
                        </w:rPr>
                        <w:t xml:space="preserve"> </w:t>
                      </w:r>
                      <w:r>
                        <w:rPr>
                          <w:color w:val="333333"/>
                        </w:rPr>
                        <w:t>all</w:t>
                      </w:r>
                      <w:r>
                        <w:rPr>
                          <w:color w:val="333333"/>
                          <w:spacing w:val="-3"/>
                        </w:rPr>
                        <w:t xml:space="preserve"> </w:t>
                      </w:r>
                      <w:r>
                        <w:rPr>
                          <w:color w:val="333333"/>
                        </w:rPr>
                        <w:t>subjects.</w:t>
                      </w:r>
                      <w:r>
                        <w:rPr>
                          <w:color w:val="333333"/>
                          <w:spacing w:val="-6"/>
                        </w:rPr>
                        <w:t xml:space="preserve"> </w:t>
                      </w:r>
                      <w:r>
                        <w:rPr>
                          <w:color w:val="333333"/>
                        </w:rPr>
                        <w:t>We</w:t>
                      </w:r>
                      <w:r>
                        <w:rPr>
                          <w:color w:val="333333"/>
                          <w:spacing w:val="-6"/>
                        </w:rPr>
                        <w:t xml:space="preserve"> </w:t>
                      </w:r>
                      <w:r>
                        <w:rPr>
                          <w:color w:val="333333"/>
                        </w:rPr>
                        <w:t>support,</w:t>
                      </w:r>
                      <w:r>
                        <w:rPr>
                          <w:color w:val="333333"/>
                          <w:spacing w:val="-4"/>
                        </w:rPr>
                        <w:t xml:space="preserve"> </w:t>
                      </w:r>
                      <w:r>
                        <w:rPr>
                          <w:color w:val="333333"/>
                        </w:rPr>
                        <w:t>nurture</w:t>
                      </w:r>
                      <w:r>
                        <w:rPr>
                          <w:color w:val="333333"/>
                          <w:spacing w:val="-2"/>
                        </w:rPr>
                        <w:t xml:space="preserve"> </w:t>
                      </w:r>
                      <w:r>
                        <w:rPr>
                          <w:color w:val="333333"/>
                        </w:rPr>
                        <w:t>and</w:t>
                      </w:r>
                      <w:r>
                        <w:rPr>
                          <w:color w:val="333333"/>
                          <w:spacing w:val="-2"/>
                        </w:rPr>
                        <w:t xml:space="preserve"> </w:t>
                      </w:r>
                      <w:r>
                        <w:rPr>
                          <w:color w:val="333333"/>
                        </w:rPr>
                        <w:t>challenge</w:t>
                      </w:r>
                      <w:r>
                        <w:rPr>
                          <w:color w:val="333333"/>
                          <w:spacing w:val="-2"/>
                        </w:rPr>
                        <w:t xml:space="preserve"> </w:t>
                      </w:r>
                      <w:r>
                        <w:rPr>
                          <w:color w:val="333333"/>
                        </w:rPr>
                        <w:t>every</w:t>
                      </w:r>
                      <w:r>
                        <w:rPr>
                          <w:color w:val="333333"/>
                          <w:spacing w:val="-6"/>
                        </w:rPr>
                        <w:t xml:space="preserve"> </w:t>
                      </w:r>
                      <w:r>
                        <w:rPr>
                          <w:color w:val="333333"/>
                        </w:rPr>
                        <w:t>child</w:t>
                      </w:r>
                      <w:r>
                        <w:rPr>
                          <w:color w:val="333333"/>
                          <w:spacing w:val="-4"/>
                        </w:rPr>
                        <w:t xml:space="preserve"> </w:t>
                      </w:r>
                      <w:r>
                        <w:rPr>
                          <w:color w:val="333333"/>
                        </w:rPr>
                        <w:t>from</w:t>
                      </w:r>
                      <w:r>
                        <w:rPr>
                          <w:color w:val="333333"/>
                          <w:spacing w:val="-1"/>
                        </w:rPr>
                        <w:t xml:space="preserve"> </w:t>
                      </w:r>
                      <w:r>
                        <w:rPr>
                          <w:color w:val="333333"/>
                        </w:rPr>
                        <w:t>all</w:t>
                      </w:r>
                      <w:r>
                        <w:rPr>
                          <w:color w:val="333333"/>
                          <w:spacing w:val="-3"/>
                        </w:rPr>
                        <w:t xml:space="preserve"> </w:t>
                      </w:r>
                      <w:r>
                        <w:rPr>
                          <w:color w:val="333333"/>
                        </w:rPr>
                        <w:t>cultures, socio-economic backgrounds and ethnicity “to have life, and have it to the full” and through Christ, we promote the formation of the whole child.</w:t>
                      </w:r>
                    </w:p>
                    <w:p w:rsidR="000C2263" w:rsidRDefault="000C2263">
                      <w:pPr>
                        <w:pStyle w:val="BodyText"/>
                      </w:pPr>
                    </w:p>
                    <w:p w:rsidR="000C2263" w:rsidRDefault="000C2263">
                      <w:pPr>
                        <w:pStyle w:val="BodyText"/>
                        <w:ind w:left="196" w:right="196" w:firstLine="1"/>
                        <w:jc w:val="center"/>
                      </w:pPr>
                      <w:r>
                        <w:rPr>
                          <w:color w:val="333333"/>
                        </w:rPr>
                        <w:t>In order to do this, it is vital that children from disadvantaged backgrounds receive targeted support based on an understanding</w:t>
                      </w:r>
                      <w:r>
                        <w:rPr>
                          <w:color w:val="333333"/>
                          <w:spacing w:val="-1"/>
                        </w:rPr>
                        <w:t xml:space="preserve"> </w:t>
                      </w:r>
                      <w:r>
                        <w:rPr>
                          <w:color w:val="333333"/>
                        </w:rPr>
                        <w:t>of any</w:t>
                      </w:r>
                      <w:r>
                        <w:rPr>
                          <w:color w:val="333333"/>
                          <w:spacing w:val="-1"/>
                        </w:rPr>
                        <w:t xml:space="preserve"> </w:t>
                      </w:r>
                      <w:r>
                        <w:rPr>
                          <w:color w:val="333333"/>
                        </w:rPr>
                        <w:t>barriers to their learning At Sacred Heart,</w:t>
                      </w:r>
                      <w:r>
                        <w:rPr>
                          <w:color w:val="333333"/>
                          <w:spacing w:val="-3"/>
                        </w:rPr>
                        <w:t xml:space="preserve"> </w:t>
                      </w:r>
                      <w:r>
                        <w:rPr>
                          <w:color w:val="333333"/>
                        </w:rPr>
                        <w:t>we</w:t>
                      </w:r>
                      <w:r>
                        <w:rPr>
                          <w:color w:val="333333"/>
                          <w:spacing w:val="-3"/>
                        </w:rPr>
                        <w:t xml:space="preserve"> </w:t>
                      </w:r>
                      <w:r>
                        <w:rPr>
                          <w:color w:val="333333"/>
                        </w:rPr>
                        <w:t>identify</w:t>
                      </w:r>
                      <w:r>
                        <w:rPr>
                          <w:color w:val="333333"/>
                          <w:spacing w:val="-6"/>
                        </w:rPr>
                        <w:t xml:space="preserve"> </w:t>
                      </w:r>
                      <w:r>
                        <w:rPr>
                          <w:color w:val="333333"/>
                        </w:rPr>
                        <w:t>these</w:t>
                      </w:r>
                      <w:r>
                        <w:rPr>
                          <w:color w:val="333333"/>
                          <w:spacing w:val="-3"/>
                        </w:rPr>
                        <w:t xml:space="preserve"> </w:t>
                      </w:r>
                      <w:r>
                        <w:rPr>
                          <w:color w:val="333333"/>
                        </w:rPr>
                        <w:t>barriers</w:t>
                      </w:r>
                      <w:r>
                        <w:rPr>
                          <w:color w:val="333333"/>
                          <w:spacing w:val="-3"/>
                        </w:rPr>
                        <w:t xml:space="preserve"> </w:t>
                      </w:r>
                      <w:r>
                        <w:rPr>
                          <w:color w:val="333333"/>
                        </w:rPr>
                        <w:t>at</w:t>
                      </w:r>
                      <w:r>
                        <w:rPr>
                          <w:color w:val="333333"/>
                          <w:spacing w:val="-5"/>
                        </w:rPr>
                        <w:t xml:space="preserve"> </w:t>
                      </w:r>
                      <w:r>
                        <w:rPr>
                          <w:color w:val="333333"/>
                        </w:rPr>
                        <w:t>the</w:t>
                      </w:r>
                      <w:r>
                        <w:rPr>
                          <w:color w:val="333333"/>
                          <w:spacing w:val="-1"/>
                        </w:rPr>
                        <w:t xml:space="preserve"> </w:t>
                      </w:r>
                      <w:r>
                        <w:rPr>
                          <w:color w:val="333333"/>
                        </w:rPr>
                        <w:t>earliest</w:t>
                      </w:r>
                      <w:r>
                        <w:rPr>
                          <w:color w:val="333333"/>
                          <w:spacing w:val="-3"/>
                        </w:rPr>
                        <w:t xml:space="preserve"> </w:t>
                      </w:r>
                      <w:r>
                        <w:rPr>
                          <w:color w:val="333333"/>
                        </w:rPr>
                        <w:t>possible</w:t>
                      </w:r>
                      <w:r>
                        <w:rPr>
                          <w:color w:val="333333"/>
                          <w:spacing w:val="-3"/>
                        </w:rPr>
                        <w:t xml:space="preserve"> </w:t>
                      </w:r>
                      <w:r>
                        <w:rPr>
                          <w:color w:val="333333"/>
                        </w:rPr>
                        <w:t>point</w:t>
                      </w:r>
                      <w:r>
                        <w:rPr>
                          <w:color w:val="333333"/>
                          <w:spacing w:val="-3"/>
                        </w:rPr>
                        <w:t xml:space="preserve"> </w:t>
                      </w:r>
                      <w:r>
                        <w:rPr>
                          <w:color w:val="333333"/>
                        </w:rPr>
                        <w:t>and</w:t>
                      </w:r>
                      <w:r>
                        <w:rPr>
                          <w:color w:val="333333"/>
                          <w:spacing w:val="-3"/>
                        </w:rPr>
                        <w:t xml:space="preserve"> </w:t>
                      </w:r>
                      <w:r>
                        <w:rPr>
                          <w:color w:val="333333"/>
                        </w:rPr>
                        <w:t>immediately</w:t>
                      </w:r>
                      <w:r>
                        <w:rPr>
                          <w:color w:val="333333"/>
                          <w:spacing w:val="-6"/>
                        </w:rPr>
                        <w:t xml:space="preserve"> </w:t>
                      </w:r>
                      <w:r>
                        <w:rPr>
                          <w:color w:val="333333"/>
                        </w:rPr>
                        <w:t>plan</w:t>
                      </w:r>
                      <w:r>
                        <w:rPr>
                          <w:color w:val="333333"/>
                          <w:spacing w:val="-4"/>
                        </w:rPr>
                        <w:t xml:space="preserve"> </w:t>
                      </w:r>
                      <w:r>
                        <w:rPr>
                          <w:color w:val="333333"/>
                        </w:rPr>
                        <w:t xml:space="preserve">and deliver an effective support </w:t>
                      </w:r>
                      <w:proofErr w:type="spellStart"/>
                      <w:r>
                        <w:rPr>
                          <w:color w:val="333333"/>
                        </w:rPr>
                        <w:t>programme</w:t>
                      </w:r>
                      <w:proofErr w:type="spellEnd"/>
                      <w:r>
                        <w:rPr>
                          <w:color w:val="333333"/>
                        </w:rPr>
                        <w:t xml:space="preserve"> based on our own research and that of the Education Endowment Fund</w:t>
                      </w:r>
                      <w:r>
                        <w:t>.</w:t>
                      </w:r>
                    </w:p>
                    <w:p w:rsidR="000C2263" w:rsidRDefault="000C2263">
                      <w:pPr>
                        <w:pStyle w:val="BodyText"/>
                        <w:spacing w:before="1"/>
                      </w:pPr>
                    </w:p>
                    <w:p w:rsidR="000C2263" w:rsidRDefault="000C2263">
                      <w:pPr>
                        <w:pStyle w:val="BodyText"/>
                        <w:ind w:left="163" w:right="161" w:firstLine="4"/>
                        <w:jc w:val="center"/>
                      </w:pPr>
                      <w:r>
                        <w:t>Through early identification, first quality teaching, targeted support and rigorously tracked</w:t>
                      </w:r>
                      <w:r>
                        <w:rPr>
                          <w:spacing w:val="-5"/>
                        </w:rPr>
                        <w:t xml:space="preserve"> </w:t>
                      </w:r>
                      <w:r>
                        <w:t>high</w:t>
                      </w:r>
                      <w:r>
                        <w:rPr>
                          <w:spacing w:val="-5"/>
                        </w:rPr>
                        <w:t xml:space="preserve"> </w:t>
                      </w:r>
                      <w:r>
                        <w:t>quality</w:t>
                      </w:r>
                      <w:r>
                        <w:rPr>
                          <w:spacing w:val="-5"/>
                        </w:rPr>
                        <w:t xml:space="preserve"> </w:t>
                      </w:r>
                      <w:r>
                        <w:t>reading,</w:t>
                      </w:r>
                      <w:r>
                        <w:rPr>
                          <w:spacing w:val="-5"/>
                        </w:rPr>
                        <w:t xml:space="preserve"> </w:t>
                      </w:r>
                      <w:r>
                        <w:t>writing</w:t>
                      </w:r>
                      <w:r>
                        <w:rPr>
                          <w:spacing w:val="-6"/>
                        </w:rPr>
                        <w:t xml:space="preserve"> </w:t>
                      </w:r>
                      <w:r>
                        <w:t>and</w:t>
                      </w:r>
                      <w:r>
                        <w:rPr>
                          <w:spacing w:val="-5"/>
                        </w:rPr>
                        <w:t xml:space="preserve"> </w:t>
                      </w:r>
                      <w:proofErr w:type="spellStart"/>
                      <w:r>
                        <w:t>maths</w:t>
                      </w:r>
                      <w:proofErr w:type="spellEnd"/>
                      <w:r>
                        <w:rPr>
                          <w:spacing w:val="-2"/>
                        </w:rPr>
                        <w:t xml:space="preserve"> </w:t>
                      </w:r>
                      <w:r>
                        <w:t>interventions,</w:t>
                      </w:r>
                      <w:r>
                        <w:rPr>
                          <w:spacing w:val="-5"/>
                        </w:rPr>
                        <w:t xml:space="preserve"> </w:t>
                      </w:r>
                      <w:r>
                        <w:t>we</w:t>
                      </w:r>
                      <w:r>
                        <w:rPr>
                          <w:spacing w:val="-5"/>
                        </w:rPr>
                        <w:t xml:space="preserve"> </w:t>
                      </w:r>
                      <w:r>
                        <w:t>provide</w:t>
                      </w:r>
                      <w:r>
                        <w:rPr>
                          <w:spacing w:val="-1"/>
                        </w:rPr>
                        <w:t xml:space="preserve"> </w:t>
                      </w:r>
                      <w:r>
                        <w:t>disadvantaged pupils</w:t>
                      </w:r>
                      <w:r>
                        <w:rPr>
                          <w:spacing w:val="-4"/>
                        </w:rPr>
                        <w:t xml:space="preserve"> </w:t>
                      </w:r>
                      <w:r>
                        <w:t>with</w:t>
                      </w:r>
                      <w:r>
                        <w:rPr>
                          <w:spacing w:val="-4"/>
                        </w:rPr>
                        <w:t xml:space="preserve"> </w:t>
                      </w:r>
                      <w:r>
                        <w:t>opportunities</w:t>
                      </w:r>
                      <w:r>
                        <w:rPr>
                          <w:spacing w:val="-4"/>
                        </w:rPr>
                        <w:t xml:space="preserve"> </w:t>
                      </w:r>
                      <w:r>
                        <w:t>to</w:t>
                      </w:r>
                      <w:r>
                        <w:rPr>
                          <w:spacing w:val="-4"/>
                        </w:rPr>
                        <w:t xml:space="preserve"> </w:t>
                      </w:r>
                      <w:r>
                        <w:t>enjoy</w:t>
                      </w:r>
                      <w:r>
                        <w:rPr>
                          <w:spacing w:val="-6"/>
                        </w:rPr>
                        <w:t xml:space="preserve"> </w:t>
                      </w:r>
                      <w:r>
                        <w:t>academic</w:t>
                      </w:r>
                      <w:r>
                        <w:rPr>
                          <w:spacing w:val="-4"/>
                        </w:rPr>
                        <w:t xml:space="preserve"> </w:t>
                      </w:r>
                      <w:r>
                        <w:t>success throughout</w:t>
                      </w:r>
                      <w:r>
                        <w:rPr>
                          <w:spacing w:val="-6"/>
                        </w:rPr>
                        <w:t xml:space="preserve"> </w:t>
                      </w:r>
                      <w:r>
                        <w:t>the</w:t>
                      </w:r>
                      <w:r>
                        <w:rPr>
                          <w:spacing w:val="-6"/>
                        </w:rPr>
                        <w:t xml:space="preserve"> </w:t>
                      </w:r>
                      <w:r>
                        <w:t>whole</w:t>
                      </w:r>
                      <w:r>
                        <w:rPr>
                          <w:spacing w:val="-4"/>
                        </w:rPr>
                        <w:t xml:space="preserve"> </w:t>
                      </w:r>
                      <w:r>
                        <w:t>curriculum</w:t>
                      </w:r>
                      <w:r>
                        <w:rPr>
                          <w:spacing w:val="-3"/>
                        </w:rPr>
                        <w:t xml:space="preserve"> </w:t>
                      </w:r>
                      <w:r>
                        <w:t xml:space="preserve">so that they </w:t>
                      </w:r>
                      <w:r>
                        <w:rPr>
                          <w:color w:val="333333"/>
                        </w:rPr>
                        <w:t>become fluent readers, skilled writers and proficient mathematicians.</w:t>
                      </w:r>
                    </w:p>
                    <w:p w:rsidR="000C2263" w:rsidRDefault="000C2263">
                      <w:pPr>
                        <w:pStyle w:val="BodyText"/>
                      </w:pPr>
                    </w:p>
                    <w:p w:rsidR="000C2263" w:rsidRDefault="000C2263">
                      <w:pPr>
                        <w:pStyle w:val="BodyText"/>
                        <w:ind w:right="1"/>
                        <w:jc w:val="center"/>
                      </w:pPr>
                      <w:r>
                        <w:rPr>
                          <w:color w:val="333333"/>
                        </w:rPr>
                        <w:t>Our</w:t>
                      </w:r>
                      <w:r>
                        <w:rPr>
                          <w:color w:val="333333"/>
                          <w:spacing w:val="-3"/>
                        </w:rPr>
                        <w:t xml:space="preserve"> </w:t>
                      </w:r>
                      <w:r>
                        <w:rPr>
                          <w:color w:val="333333"/>
                        </w:rPr>
                        <w:t>Pupil</w:t>
                      </w:r>
                      <w:r>
                        <w:rPr>
                          <w:color w:val="333333"/>
                          <w:spacing w:val="-4"/>
                        </w:rPr>
                        <w:t xml:space="preserve"> </w:t>
                      </w:r>
                      <w:r>
                        <w:rPr>
                          <w:color w:val="333333"/>
                        </w:rPr>
                        <w:t>Premium</w:t>
                      </w:r>
                      <w:r>
                        <w:rPr>
                          <w:color w:val="333333"/>
                          <w:spacing w:val="-4"/>
                        </w:rPr>
                        <w:t xml:space="preserve"> </w:t>
                      </w:r>
                      <w:r>
                        <w:rPr>
                          <w:color w:val="333333"/>
                        </w:rPr>
                        <w:t>Strategy</w:t>
                      </w:r>
                      <w:r>
                        <w:rPr>
                          <w:color w:val="333333"/>
                          <w:spacing w:val="-3"/>
                        </w:rPr>
                        <w:t xml:space="preserve"> </w:t>
                      </w:r>
                      <w:r>
                        <w:rPr>
                          <w:color w:val="333333"/>
                        </w:rPr>
                        <w:t>is</w:t>
                      </w:r>
                      <w:r>
                        <w:rPr>
                          <w:color w:val="333333"/>
                          <w:spacing w:val="-3"/>
                        </w:rPr>
                        <w:t xml:space="preserve"> </w:t>
                      </w:r>
                      <w:r>
                        <w:rPr>
                          <w:color w:val="333333"/>
                        </w:rPr>
                        <w:t>integral</w:t>
                      </w:r>
                      <w:r>
                        <w:rPr>
                          <w:color w:val="333333"/>
                          <w:spacing w:val="-3"/>
                        </w:rPr>
                        <w:t xml:space="preserve"> </w:t>
                      </w:r>
                      <w:r>
                        <w:rPr>
                          <w:color w:val="333333"/>
                        </w:rPr>
                        <w:t>to</w:t>
                      </w:r>
                      <w:r>
                        <w:rPr>
                          <w:color w:val="333333"/>
                          <w:spacing w:val="-2"/>
                        </w:rPr>
                        <w:t xml:space="preserve"> </w:t>
                      </w:r>
                      <w:r>
                        <w:rPr>
                          <w:color w:val="333333"/>
                        </w:rPr>
                        <w:t>our</w:t>
                      </w:r>
                      <w:r>
                        <w:rPr>
                          <w:color w:val="333333"/>
                          <w:spacing w:val="-6"/>
                        </w:rPr>
                        <w:t xml:space="preserve"> </w:t>
                      </w:r>
                      <w:r>
                        <w:rPr>
                          <w:color w:val="333333"/>
                        </w:rPr>
                        <w:t>education</w:t>
                      </w:r>
                      <w:r>
                        <w:rPr>
                          <w:color w:val="333333"/>
                          <w:spacing w:val="-3"/>
                        </w:rPr>
                        <w:t xml:space="preserve"> </w:t>
                      </w:r>
                      <w:r>
                        <w:rPr>
                          <w:color w:val="333333"/>
                        </w:rPr>
                        <w:t>recovery</w:t>
                      </w:r>
                      <w:r>
                        <w:rPr>
                          <w:color w:val="333333"/>
                          <w:spacing w:val="-7"/>
                        </w:rPr>
                        <w:t xml:space="preserve"> </w:t>
                      </w:r>
                      <w:r>
                        <w:rPr>
                          <w:color w:val="333333"/>
                        </w:rPr>
                        <w:t>of</w:t>
                      </w:r>
                      <w:r>
                        <w:rPr>
                          <w:color w:val="333333"/>
                          <w:spacing w:val="-3"/>
                        </w:rPr>
                        <w:t xml:space="preserve"> </w:t>
                      </w:r>
                      <w:r>
                        <w:rPr>
                          <w:color w:val="333333"/>
                        </w:rPr>
                        <w:t>children</w:t>
                      </w:r>
                      <w:r>
                        <w:rPr>
                          <w:color w:val="333333"/>
                          <w:spacing w:val="-3"/>
                        </w:rPr>
                        <w:t xml:space="preserve"> </w:t>
                      </w:r>
                      <w:r>
                        <w:rPr>
                          <w:color w:val="333333"/>
                        </w:rPr>
                        <w:t xml:space="preserve">whose education has been worst affected by the pandemic, including </w:t>
                      </w:r>
                      <w:proofErr w:type="spellStart"/>
                      <w:proofErr w:type="gramStart"/>
                      <w:r>
                        <w:rPr>
                          <w:color w:val="333333"/>
                        </w:rPr>
                        <w:t>non disadvantaged</w:t>
                      </w:r>
                      <w:proofErr w:type="spellEnd"/>
                      <w:proofErr w:type="gramEnd"/>
                      <w:r>
                        <w:rPr>
                          <w:color w:val="333333"/>
                        </w:rPr>
                        <w:t>.</w:t>
                      </w:r>
                    </w:p>
                  </w:txbxContent>
                </v:textbox>
                <w10:wrap type="topAndBottom" anchorx="page"/>
              </v:shape>
            </w:pict>
          </mc:Fallback>
        </mc:AlternateContent>
      </w:r>
    </w:p>
    <w:p w:rsidR="00CD5A9F" w:rsidRPr="0061147D" w:rsidRDefault="000C2263">
      <w:pPr>
        <w:ind w:left="141"/>
        <w:rPr>
          <w:rFonts w:ascii="Arial" w:hAnsi="Arial" w:cs="Arial"/>
          <w:b/>
        </w:rPr>
      </w:pPr>
      <w:r w:rsidRPr="0061147D">
        <w:rPr>
          <w:rFonts w:ascii="Arial" w:hAnsi="Arial" w:cs="Arial"/>
          <w:b/>
          <w:color w:val="0F4F75"/>
          <w:spacing w:val="-2"/>
        </w:rPr>
        <w:t>Challenges</w:t>
      </w:r>
    </w:p>
    <w:p w:rsidR="00CD5A9F" w:rsidRPr="0061147D" w:rsidRDefault="000C2263">
      <w:pPr>
        <w:pStyle w:val="BodyText"/>
        <w:spacing w:before="240"/>
        <w:ind w:left="141"/>
        <w:rPr>
          <w:rFonts w:ascii="Arial" w:hAnsi="Arial" w:cs="Arial"/>
          <w:sz w:val="22"/>
          <w:szCs w:val="22"/>
        </w:rPr>
      </w:pPr>
      <w:r w:rsidRPr="0061147D">
        <w:rPr>
          <w:rFonts w:ascii="Arial" w:hAnsi="Arial" w:cs="Arial"/>
          <w:sz w:val="22"/>
          <w:szCs w:val="22"/>
        </w:rPr>
        <w:t>This</w:t>
      </w:r>
      <w:r w:rsidRPr="0061147D">
        <w:rPr>
          <w:rFonts w:ascii="Arial" w:hAnsi="Arial" w:cs="Arial"/>
          <w:spacing w:val="-6"/>
          <w:sz w:val="22"/>
          <w:szCs w:val="22"/>
        </w:rPr>
        <w:t xml:space="preserve"> </w:t>
      </w:r>
      <w:r w:rsidRPr="0061147D">
        <w:rPr>
          <w:rFonts w:ascii="Arial" w:hAnsi="Arial" w:cs="Arial"/>
          <w:sz w:val="22"/>
          <w:szCs w:val="22"/>
        </w:rPr>
        <w:t>details</w:t>
      </w:r>
      <w:r w:rsidRPr="0061147D">
        <w:rPr>
          <w:rFonts w:ascii="Arial" w:hAnsi="Arial" w:cs="Arial"/>
          <w:spacing w:val="-2"/>
          <w:sz w:val="22"/>
          <w:szCs w:val="22"/>
        </w:rPr>
        <w:t xml:space="preserve"> </w:t>
      </w:r>
      <w:r w:rsidRPr="0061147D">
        <w:rPr>
          <w:rFonts w:ascii="Arial" w:hAnsi="Arial" w:cs="Arial"/>
          <w:sz w:val="22"/>
          <w:szCs w:val="22"/>
        </w:rPr>
        <w:t>the</w:t>
      </w:r>
      <w:r w:rsidRPr="0061147D">
        <w:rPr>
          <w:rFonts w:ascii="Arial" w:hAnsi="Arial" w:cs="Arial"/>
          <w:spacing w:val="-5"/>
          <w:sz w:val="22"/>
          <w:szCs w:val="22"/>
        </w:rPr>
        <w:t xml:space="preserve"> </w:t>
      </w:r>
      <w:r w:rsidRPr="0061147D">
        <w:rPr>
          <w:rFonts w:ascii="Arial" w:hAnsi="Arial" w:cs="Arial"/>
          <w:sz w:val="22"/>
          <w:szCs w:val="22"/>
        </w:rPr>
        <w:t>key</w:t>
      </w:r>
      <w:r w:rsidRPr="0061147D">
        <w:rPr>
          <w:rFonts w:ascii="Arial" w:hAnsi="Arial" w:cs="Arial"/>
          <w:spacing w:val="-4"/>
          <w:sz w:val="22"/>
          <w:szCs w:val="22"/>
        </w:rPr>
        <w:t xml:space="preserve"> </w:t>
      </w:r>
      <w:r w:rsidRPr="0061147D">
        <w:rPr>
          <w:rFonts w:ascii="Arial" w:hAnsi="Arial" w:cs="Arial"/>
          <w:sz w:val="22"/>
          <w:szCs w:val="22"/>
        </w:rPr>
        <w:t>challenges</w:t>
      </w:r>
      <w:r w:rsidRPr="0061147D">
        <w:rPr>
          <w:rFonts w:ascii="Arial" w:hAnsi="Arial" w:cs="Arial"/>
          <w:spacing w:val="-3"/>
          <w:sz w:val="22"/>
          <w:szCs w:val="22"/>
        </w:rPr>
        <w:t xml:space="preserve"> </w:t>
      </w:r>
      <w:r w:rsidRPr="0061147D">
        <w:rPr>
          <w:rFonts w:ascii="Arial" w:hAnsi="Arial" w:cs="Arial"/>
          <w:sz w:val="22"/>
          <w:szCs w:val="22"/>
        </w:rPr>
        <w:t>to</w:t>
      </w:r>
      <w:r w:rsidRPr="0061147D">
        <w:rPr>
          <w:rFonts w:ascii="Arial" w:hAnsi="Arial" w:cs="Arial"/>
          <w:spacing w:val="-3"/>
          <w:sz w:val="22"/>
          <w:szCs w:val="22"/>
        </w:rPr>
        <w:t xml:space="preserve"> </w:t>
      </w:r>
      <w:r w:rsidRPr="0061147D">
        <w:rPr>
          <w:rFonts w:ascii="Arial" w:hAnsi="Arial" w:cs="Arial"/>
          <w:sz w:val="22"/>
          <w:szCs w:val="22"/>
        </w:rPr>
        <w:t>achievement</w:t>
      </w:r>
      <w:r w:rsidRPr="0061147D">
        <w:rPr>
          <w:rFonts w:ascii="Arial" w:hAnsi="Arial" w:cs="Arial"/>
          <w:spacing w:val="-3"/>
          <w:sz w:val="22"/>
          <w:szCs w:val="22"/>
        </w:rPr>
        <w:t xml:space="preserve"> </w:t>
      </w:r>
      <w:r w:rsidRPr="0061147D">
        <w:rPr>
          <w:rFonts w:ascii="Arial" w:hAnsi="Arial" w:cs="Arial"/>
          <w:sz w:val="22"/>
          <w:szCs w:val="22"/>
        </w:rPr>
        <w:t>that</w:t>
      </w:r>
      <w:r w:rsidRPr="0061147D">
        <w:rPr>
          <w:rFonts w:ascii="Arial" w:hAnsi="Arial" w:cs="Arial"/>
          <w:spacing w:val="-3"/>
          <w:sz w:val="22"/>
          <w:szCs w:val="22"/>
        </w:rPr>
        <w:t xml:space="preserve"> </w:t>
      </w:r>
      <w:r w:rsidRPr="0061147D">
        <w:rPr>
          <w:rFonts w:ascii="Arial" w:hAnsi="Arial" w:cs="Arial"/>
          <w:sz w:val="22"/>
          <w:szCs w:val="22"/>
        </w:rPr>
        <w:t>we</w:t>
      </w:r>
      <w:r w:rsidRPr="0061147D">
        <w:rPr>
          <w:rFonts w:ascii="Arial" w:hAnsi="Arial" w:cs="Arial"/>
          <w:spacing w:val="-3"/>
          <w:sz w:val="22"/>
          <w:szCs w:val="22"/>
        </w:rPr>
        <w:t xml:space="preserve"> </w:t>
      </w:r>
      <w:r w:rsidRPr="0061147D">
        <w:rPr>
          <w:rFonts w:ascii="Arial" w:hAnsi="Arial" w:cs="Arial"/>
          <w:sz w:val="22"/>
          <w:szCs w:val="22"/>
        </w:rPr>
        <w:t>have identified</w:t>
      </w:r>
      <w:r w:rsidRPr="0061147D">
        <w:rPr>
          <w:rFonts w:ascii="Arial" w:hAnsi="Arial" w:cs="Arial"/>
          <w:spacing w:val="-3"/>
          <w:sz w:val="22"/>
          <w:szCs w:val="22"/>
        </w:rPr>
        <w:t xml:space="preserve"> </w:t>
      </w:r>
      <w:r w:rsidRPr="0061147D">
        <w:rPr>
          <w:rFonts w:ascii="Arial" w:hAnsi="Arial" w:cs="Arial"/>
          <w:sz w:val="22"/>
          <w:szCs w:val="22"/>
        </w:rPr>
        <w:t>among</w:t>
      </w:r>
      <w:r w:rsidRPr="0061147D">
        <w:rPr>
          <w:rFonts w:ascii="Arial" w:hAnsi="Arial" w:cs="Arial"/>
          <w:spacing w:val="-2"/>
          <w:sz w:val="22"/>
          <w:szCs w:val="22"/>
        </w:rPr>
        <w:t xml:space="preserve"> </w:t>
      </w:r>
      <w:r w:rsidRPr="0061147D">
        <w:rPr>
          <w:rFonts w:ascii="Arial" w:hAnsi="Arial" w:cs="Arial"/>
          <w:sz w:val="22"/>
          <w:szCs w:val="22"/>
        </w:rPr>
        <w:t>our disadvantaged pupils.</w:t>
      </w:r>
    </w:p>
    <w:p w:rsidR="00CD5A9F" w:rsidRPr="0061147D" w:rsidRDefault="00CD5A9F">
      <w:pPr>
        <w:pStyle w:val="BodyText"/>
        <w:spacing w:before="10"/>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10"/>
      </w:tblGrid>
      <w:tr w:rsidR="00CD5A9F" w:rsidRPr="0061147D">
        <w:trPr>
          <w:trHeight w:val="671"/>
        </w:trPr>
        <w:tc>
          <w:tcPr>
            <w:tcW w:w="1478"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Challenge number</w:t>
            </w:r>
          </w:p>
        </w:tc>
        <w:tc>
          <w:tcPr>
            <w:tcW w:w="8010" w:type="dxa"/>
            <w:shd w:val="clear" w:color="auto" w:fill="D7E1E9"/>
          </w:tcPr>
          <w:p w:rsidR="00CD5A9F" w:rsidRPr="0061147D" w:rsidRDefault="000C2263">
            <w:pPr>
              <w:pStyle w:val="TableParagraph"/>
              <w:ind w:left="165"/>
              <w:rPr>
                <w:rFonts w:ascii="Arial" w:hAnsi="Arial" w:cs="Arial"/>
                <w:b/>
              </w:rPr>
            </w:pPr>
            <w:r w:rsidRPr="0061147D">
              <w:rPr>
                <w:rFonts w:ascii="Arial" w:hAnsi="Arial" w:cs="Arial"/>
                <w:b/>
                <w:color w:val="0D0D0D"/>
              </w:rPr>
              <w:t>Detail</w:t>
            </w:r>
            <w:r w:rsidRPr="0061147D">
              <w:rPr>
                <w:rFonts w:ascii="Arial" w:hAnsi="Arial" w:cs="Arial"/>
                <w:b/>
                <w:color w:val="0D0D0D"/>
                <w:spacing w:val="-7"/>
              </w:rPr>
              <w:t xml:space="preserve"> </w:t>
            </w:r>
            <w:r w:rsidRPr="0061147D">
              <w:rPr>
                <w:rFonts w:ascii="Arial" w:hAnsi="Arial" w:cs="Arial"/>
                <w:b/>
                <w:color w:val="0D0D0D"/>
              </w:rPr>
              <w:t>of</w:t>
            </w:r>
            <w:r w:rsidRPr="0061147D">
              <w:rPr>
                <w:rFonts w:ascii="Arial" w:hAnsi="Arial" w:cs="Arial"/>
                <w:b/>
                <w:color w:val="0D0D0D"/>
                <w:spacing w:val="-7"/>
              </w:rPr>
              <w:t xml:space="preserve"> </w:t>
            </w:r>
            <w:r w:rsidRPr="0061147D">
              <w:rPr>
                <w:rFonts w:ascii="Arial" w:hAnsi="Arial" w:cs="Arial"/>
                <w:b/>
                <w:color w:val="0D0D0D"/>
                <w:spacing w:val="-2"/>
              </w:rPr>
              <w:t>challenge</w:t>
            </w:r>
          </w:p>
        </w:tc>
      </w:tr>
      <w:tr w:rsidR="00CD5A9F" w:rsidRPr="0061147D">
        <w:trPr>
          <w:trHeight w:val="1708"/>
        </w:trPr>
        <w:tc>
          <w:tcPr>
            <w:tcW w:w="1478" w:type="dxa"/>
          </w:tcPr>
          <w:p w:rsidR="00CD5A9F" w:rsidRPr="0061147D" w:rsidRDefault="000C2263">
            <w:pPr>
              <w:pStyle w:val="TableParagraph"/>
              <w:spacing w:before="62"/>
              <w:rPr>
                <w:rFonts w:ascii="Arial" w:hAnsi="Arial" w:cs="Arial"/>
              </w:rPr>
            </w:pPr>
            <w:r w:rsidRPr="0061147D">
              <w:rPr>
                <w:rFonts w:ascii="Arial" w:hAnsi="Arial" w:cs="Arial"/>
                <w:color w:val="0D0D0D"/>
                <w:spacing w:val="-10"/>
              </w:rPr>
              <w:t>1</w:t>
            </w:r>
          </w:p>
        </w:tc>
        <w:tc>
          <w:tcPr>
            <w:tcW w:w="8010" w:type="dxa"/>
          </w:tcPr>
          <w:p w:rsidR="00CD5A9F" w:rsidRPr="0061147D" w:rsidRDefault="000C2263">
            <w:pPr>
              <w:pStyle w:val="TableParagraph"/>
              <w:spacing w:before="2" w:line="276" w:lineRule="auto"/>
              <w:ind w:left="108"/>
              <w:rPr>
                <w:rFonts w:ascii="Arial" w:hAnsi="Arial" w:cs="Arial"/>
              </w:rPr>
            </w:pPr>
            <w:r w:rsidRPr="0061147D">
              <w:rPr>
                <w:rFonts w:ascii="Arial" w:hAnsi="Arial" w:cs="Arial"/>
              </w:rPr>
              <w:t>Assessments, observations, and discussions with pupils indicate underdeveloped oral language skills and vocabulary gaps among many disadvantaged pupils. These are evident</w:t>
            </w:r>
            <w:r w:rsidRPr="0061147D">
              <w:rPr>
                <w:rFonts w:ascii="Arial" w:hAnsi="Arial" w:cs="Arial"/>
                <w:spacing w:val="-1"/>
              </w:rPr>
              <w:t xml:space="preserve"> </w:t>
            </w:r>
            <w:r w:rsidRPr="0061147D">
              <w:rPr>
                <w:rFonts w:ascii="Arial" w:hAnsi="Arial" w:cs="Arial"/>
              </w:rPr>
              <w:t>from Reception through to KS2 and</w:t>
            </w:r>
            <w:r w:rsidRPr="0061147D">
              <w:rPr>
                <w:rFonts w:ascii="Arial" w:hAnsi="Arial" w:cs="Arial"/>
                <w:spacing w:val="-4"/>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rPr>
              <w:t>general,</w:t>
            </w:r>
            <w:r w:rsidRPr="0061147D">
              <w:rPr>
                <w:rFonts w:ascii="Arial" w:hAnsi="Arial" w:cs="Arial"/>
                <w:spacing w:val="-7"/>
              </w:rPr>
              <w:t xml:space="preserve"> </w:t>
            </w:r>
            <w:r w:rsidRPr="0061147D">
              <w:rPr>
                <w:rFonts w:ascii="Arial" w:hAnsi="Arial" w:cs="Arial"/>
              </w:rPr>
              <w:t>are</w:t>
            </w:r>
            <w:r w:rsidRPr="0061147D">
              <w:rPr>
                <w:rFonts w:ascii="Arial" w:hAnsi="Arial" w:cs="Arial"/>
                <w:spacing w:val="-6"/>
              </w:rPr>
              <w:t xml:space="preserve"> </w:t>
            </w:r>
            <w:r w:rsidRPr="0061147D">
              <w:rPr>
                <w:rFonts w:ascii="Arial" w:hAnsi="Arial" w:cs="Arial"/>
              </w:rPr>
              <w:t>more</w:t>
            </w:r>
            <w:r w:rsidRPr="0061147D">
              <w:rPr>
                <w:rFonts w:ascii="Arial" w:hAnsi="Arial" w:cs="Arial"/>
                <w:spacing w:val="-4"/>
              </w:rPr>
              <w:t xml:space="preserve"> </w:t>
            </w:r>
            <w:r w:rsidRPr="0061147D">
              <w:rPr>
                <w:rFonts w:ascii="Arial" w:hAnsi="Arial" w:cs="Arial"/>
              </w:rPr>
              <w:t>prevalent</w:t>
            </w:r>
            <w:r w:rsidRPr="0061147D">
              <w:rPr>
                <w:rFonts w:ascii="Arial" w:hAnsi="Arial" w:cs="Arial"/>
                <w:spacing w:val="-4"/>
              </w:rPr>
              <w:t xml:space="preserve"> </w:t>
            </w:r>
            <w:r w:rsidRPr="0061147D">
              <w:rPr>
                <w:rFonts w:ascii="Arial" w:hAnsi="Arial" w:cs="Arial"/>
              </w:rPr>
              <w:t>among</w:t>
            </w:r>
            <w:r w:rsidRPr="0061147D">
              <w:rPr>
                <w:rFonts w:ascii="Arial" w:hAnsi="Arial" w:cs="Arial"/>
                <w:spacing w:val="-6"/>
              </w:rPr>
              <w:t xml:space="preserve"> </w:t>
            </w:r>
            <w:r w:rsidRPr="0061147D">
              <w:rPr>
                <w:rFonts w:ascii="Arial" w:hAnsi="Arial" w:cs="Arial"/>
              </w:rPr>
              <w:t>our</w:t>
            </w:r>
            <w:r w:rsidRPr="0061147D">
              <w:rPr>
                <w:rFonts w:ascii="Arial" w:hAnsi="Arial" w:cs="Arial"/>
                <w:spacing w:val="-4"/>
              </w:rPr>
              <w:t xml:space="preserve"> </w:t>
            </w:r>
            <w:r w:rsidRPr="0061147D">
              <w:rPr>
                <w:rFonts w:ascii="Arial" w:hAnsi="Arial" w:cs="Arial"/>
              </w:rPr>
              <w:t>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than their peers.</w:t>
            </w:r>
          </w:p>
        </w:tc>
      </w:tr>
      <w:tr w:rsidR="00CD5A9F" w:rsidRPr="0061147D">
        <w:trPr>
          <w:trHeight w:val="1509"/>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2</w:t>
            </w:r>
          </w:p>
        </w:tc>
        <w:tc>
          <w:tcPr>
            <w:tcW w:w="8010" w:type="dxa"/>
          </w:tcPr>
          <w:p w:rsidR="00CD5A9F" w:rsidRPr="0061147D" w:rsidRDefault="000C2263">
            <w:pPr>
              <w:pStyle w:val="TableParagraph"/>
              <w:spacing w:before="0" w:line="276" w:lineRule="auto"/>
              <w:ind w:left="108"/>
              <w:rPr>
                <w:rFonts w:ascii="Arial" w:hAnsi="Arial" w:cs="Arial"/>
              </w:rPr>
            </w:pPr>
            <w:r w:rsidRPr="0061147D">
              <w:rPr>
                <w:rFonts w:ascii="Arial" w:hAnsi="Arial" w:cs="Arial"/>
              </w:rPr>
              <w:t>Assessments, observations, and discussions with pupils suggest disadvantaged</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5"/>
              </w:rPr>
              <w:t xml:space="preserve"> </w:t>
            </w:r>
            <w:r w:rsidRPr="0061147D">
              <w:rPr>
                <w:rFonts w:ascii="Arial" w:hAnsi="Arial" w:cs="Arial"/>
              </w:rPr>
              <w:t>generally</w:t>
            </w:r>
            <w:r w:rsidRPr="0061147D">
              <w:rPr>
                <w:rFonts w:ascii="Arial" w:hAnsi="Arial" w:cs="Arial"/>
                <w:spacing w:val="-8"/>
              </w:rPr>
              <w:t xml:space="preserve"> </w:t>
            </w:r>
            <w:r w:rsidRPr="0061147D">
              <w:rPr>
                <w:rFonts w:ascii="Arial" w:hAnsi="Arial" w:cs="Arial"/>
              </w:rPr>
              <w:t>have</w:t>
            </w:r>
            <w:r w:rsidRPr="0061147D">
              <w:rPr>
                <w:rFonts w:ascii="Arial" w:hAnsi="Arial" w:cs="Arial"/>
                <w:spacing w:val="-5"/>
              </w:rPr>
              <w:t xml:space="preserve"> </w:t>
            </w:r>
            <w:r w:rsidRPr="0061147D">
              <w:rPr>
                <w:rFonts w:ascii="Arial" w:hAnsi="Arial" w:cs="Arial"/>
              </w:rPr>
              <w:t>greater</w:t>
            </w:r>
            <w:r w:rsidRPr="0061147D">
              <w:rPr>
                <w:rFonts w:ascii="Arial" w:hAnsi="Arial" w:cs="Arial"/>
                <w:spacing w:val="-5"/>
              </w:rPr>
              <w:t xml:space="preserve"> </w:t>
            </w:r>
            <w:r w:rsidRPr="0061147D">
              <w:rPr>
                <w:rFonts w:ascii="Arial" w:hAnsi="Arial" w:cs="Arial"/>
              </w:rPr>
              <w:t>difficulties</w:t>
            </w:r>
            <w:r w:rsidRPr="0061147D">
              <w:rPr>
                <w:rFonts w:ascii="Arial" w:hAnsi="Arial" w:cs="Arial"/>
                <w:spacing w:val="-5"/>
              </w:rPr>
              <w:t xml:space="preserve"> </w:t>
            </w:r>
            <w:r w:rsidRPr="0061147D">
              <w:rPr>
                <w:rFonts w:ascii="Arial" w:hAnsi="Arial" w:cs="Arial"/>
              </w:rPr>
              <w:t>with</w:t>
            </w:r>
            <w:r w:rsidRPr="0061147D">
              <w:rPr>
                <w:rFonts w:ascii="Arial" w:hAnsi="Arial" w:cs="Arial"/>
                <w:spacing w:val="-5"/>
              </w:rPr>
              <w:t xml:space="preserve"> </w:t>
            </w:r>
            <w:r w:rsidRPr="0061147D">
              <w:rPr>
                <w:rFonts w:ascii="Arial" w:hAnsi="Arial" w:cs="Arial"/>
              </w:rPr>
              <w:t>phonics</w:t>
            </w:r>
            <w:r w:rsidRPr="0061147D">
              <w:rPr>
                <w:rFonts w:ascii="Arial" w:hAnsi="Arial" w:cs="Arial"/>
                <w:spacing w:val="-5"/>
              </w:rPr>
              <w:t xml:space="preserve"> </w:t>
            </w:r>
            <w:r w:rsidRPr="0061147D">
              <w:rPr>
                <w:rFonts w:ascii="Arial" w:hAnsi="Arial" w:cs="Arial"/>
              </w:rPr>
              <w:t>than their peers. This negatively impacts their development as readers.</w:t>
            </w:r>
          </w:p>
        </w:tc>
      </w:tr>
      <w:tr w:rsidR="00CD5A9F" w:rsidRPr="0061147D">
        <w:trPr>
          <w:trHeight w:val="750"/>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3</w:t>
            </w:r>
          </w:p>
        </w:tc>
        <w:tc>
          <w:tcPr>
            <w:tcW w:w="8010" w:type="dxa"/>
          </w:tcPr>
          <w:p w:rsidR="00CD5A9F" w:rsidRPr="0061147D" w:rsidRDefault="000C2263">
            <w:pPr>
              <w:pStyle w:val="TableParagraph"/>
              <w:spacing w:before="0" w:line="276" w:lineRule="auto"/>
              <w:ind w:left="108"/>
              <w:rPr>
                <w:rFonts w:ascii="Arial" w:hAnsi="Arial" w:cs="Arial"/>
              </w:rPr>
            </w:pPr>
            <w:r w:rsidRPr="0061147D">
              <w:rPr>
                <w:rFonts w:ascii="Arial" w:hAnsi="Arial" w:cs="Arial"/>
              </w:rPr>
              <w:t>Assessments, observations, and discussions with pupils suggest 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generally</w:t>
            </w:r>
            <w:r w:rsidRPr="0061147D">
              <w:rPr>
                <w:rFonts w:ascii="Arial" w:hAnsi="Arial" w:cs="Arial"/>
                <w:spacing w:val="-7"/>
              </w:rPr>
              <w:t xml:space="preserve"> </w:t>
            </w:r>
            <w:r w:rsidRPr="0061147D">
              <w:rPr>
                <w:rFonts w:ascii="Arial" w:hAnsi="Arial" w:cs="Arial"/>
              </w:rPr>
              <w:t>have little</w:t>
            </w:r>
            <w:r w:rsidRPr="0061147D">
              <w:rPr>
                <w:rFonts w:ascii="Arial" w:hAnsi="Arial" w:cs="Arial"/>
                <w:spacing w:val="-4"/>
              </w:rPr>
              <w:t xml:space="preserve"> </w:t>
            </w:r>
            <w:r w:rsidRPr="0061147D">
              <w:rPr>
                <w:rFonts w:ascii="Arial" w:hAnsi="Arial" w:cs="Arial"/>
              </w:rPr>
              <w:t>opportunities</w:t>
            </w:r>
            <w:r w:rsidRPr="0061147D">
              <w:rPr>
                <w:rFonts w:ascii="Arial" w:hAnsi="Arial" w:cs="Arial"/>
                <w:spacing w:val="-6"/>
              </w:rPr>
              <w:t xml:space="preserve"> </w:t>
            </w:r>
            <w:r w:rsidRPr="0061147D">
              <w:rPr>
                <w:rFonts w:ascii="Arial" w:hAnsi="Arial" w:cs="Arial"/>
              </w:rPr>
              <w:t>to</w:t>
            </w:r>
            <w:r w:rsidRPr="0061147D">
              <w:rPr>
                <w:rFonts w:ascii="Arial" w:hAnsi="Arial" w:cs="Arial"/>
                <w:spacing w:val="-3"/>
              </w:rPr>
              <w:t xml:space="preserve"> </w:t>
            </w:r>
            <w:r w:rsidRPr="0061147D">
              <w:rPr>
                <w:rFonts w:ascii="Arial" w:hAnsi="Arial" w:cs="Arial"/>
              </w:rPr>
              <w:t>read</w:t>
            </w:r>
            <w:r w:rsidRPr="0061147D">
              <w:rPr>
                <w:rFonts w:ascii="Arial" w:hAnsi="Arial" w:cs="Arial"/>
                <w:spacing w:val="-6"/>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be</w:t>
            </w:r>
            <w:r w:rsidR="00DD5B4C">
              <w:rPr>
                <w:rFonts w:ascii="Arial" w:hAnsi="Arial" w:cs="Arial"/>
              </w:rPr>
              <w:t xml:space="preserve"> </w:t>
            </w:r>
            <w:r w:rsidR="00DD5B4C" w:rsidRPr="0061147D">
              <w:rPr>
                <w:rFonts w:ascii="Arial" w:hAnsi="Arial" w:cs="Arial"/>
              </w:rPr>
              <w:t>read</w:t>
            </w:r>
            <w:r w:rsidR="00DD5B4C" w:rsidRPr="0061147D">
              <w:rPr>
                <w:rFonts w:ascii="Arial" w:hAnsi="Arial" w:cs="Arial"/>
                <w:spacing w:val="-3"/>
              </w:rPr>
              <w:t xml:space="preserve"> </w:t>
            </w:r>
            <w:r w:rsidR="00DD5B4C" w:rsidRPr="0061147D">
              <w:rPr>
                <w:rFonts w:ascii="Arial" w:hAnsi="Arial" w:cs="Arial"/>
              </w:rPr>
              <w:t>to</w:t>
            </w:r>
            <w:r w:rsidR="00DD5B4C" w:rsidRPr="0061147D">
              <w:rPr>
                <w:rFonts w:ascii="Arial" w:hAnsi="Arial" w:cs="Arial"/>
                <w:spacing w:val="-3"/>
              </w:rPr>
              <w:t xml:space="preserve"> </w:t>
            </w:r>
            <w:r w:rsidR="00DD5B4C" w:rsidRPr="0061147D">
              <w:rPr>
                <w:rFonts w:ascii="Arial" w:hAnsi="Arial" w:cs="Arial"/>
              </w:rPr>
              <w:t>at</w:t>
            </w:r>
            <w:r w:rsidR="00DD5B4C" w:rsidRPr="0061147D">
              <w:rPr>
                <w:rFonts w:ascii="Arial" w:hAnsi="Arial" w:cs="Arial"/>
                <w:spacing w:val="-5"/>
              </w:rPr>
              <w:t xml:space="preserve"> </w:t>
            </w:r>
            <w:r w:rsidR="00DD5B4C" w:rsidRPr="0061147D">
              <w:rPr>
                <w:rFonts w:ascii="Arial" w:hAnsi="Arial" w:cs="Arial"/>
              </w:rPr>
              <w:t>home than</w:t>
            </w:r>
            <w:r w:rsidR="00DD5B4C" w:rsidRPr="0061147D">
              <w:rPr>
                <w:rFonts w:ascii="Arial" w:hAnsi="Arial" w:cs="Arial"/>
                <w:spacing w:val="-5"/>
              </w:rPr>
              <w:t xml:space="preserve"> </w:t>
            </w:r>
            <w:r w:rsidR="00DD5B4C" w:rsidRPr="0061147D">
              <w:rPr>
                <w:rFonts w:ascii="Arial" w:hAnsi="Arial" w:cs="Arial"/>
              </w:rPr>
              <w:t>their</w:t>
            </w:r>
            <w:r w:rsidR="00DD5B4C" w:rsidRPr="0061147D">
              <w:rPr>
                <w:rFonts w:ascii="Arial" w:hAnsi="Arial" w:cs="Arial"/>
                <w:spacing w:val="-5"/>
              </w:rPr>
              <w:t xml:space="preserve"> </w:t>
            </w:r>
            <w:r w:rsidR="00DD5B4C" w:rsidRPr="0061147D">
              <w:rPr>
                <w:rFonts w:ascii="Arial" w:hAnsi="Arial" w:cs="Arial"/>
              </w:rPr>
              <w:t>peers.</w:t>
            </w:r>
            <w:r w:rsidR="00DD5B4C" w:rsidRPr="0061147D">
              <w:rPr>
                <w:rFonts w:ascii="Arial" w:hAnsi="Arial" w:cs="Arial"/>
                <w:spacing w:val="-6"/>
              </w:rPr>
              <w:t xml:space="preserve"> </w:t>
            </w:r>
            <w:r w:rsidR="00DD5B4C" w:rsidRPr="0061147D">
              <w:rPr>
                <w:rFonts w:ascii="Arial" w:hAnsi="Arial" w:cs="Arial"/>
              </w:rPr>
              <w:t>This</w:t>
            </w:r>
            <w:r w:rsidR="00DD5B4C" w:rsidRPr="0061147D">
              <w:rPr>
                <w:rFonts w:ascii="Arial" w:hAnsi="Arial" w:cs="Arial"/>
                <w:spacing w:val="-3"/>
              </w:rPr>
              <w:t xml:space="preserve"> </w:t>
            </w:r>
            <w:r w:rsidR="00DD5B4C" w:rsidRPr="0061147D">
              <w:rPr>
                <w:rFonts w:ascii="Arial" w:hAnsi="Arial" w:cs="Arial"/>
              </w:rPr>
              <w:t>impacts negatively</w:t>
            </w:r>
            <w:r w:rsidR="00DD5B4C" w:rsidRPr="0061147D">
              <w:rPr>
                <w:rFonts w:ascii="Arial" w:hAnsi="Arial" w:cs="Arial"/>
                <w:spacing w:val="-5"/>
              </w:rPr>
              <w:t xml:space="preserve"> </w:t>
            </w:r>
            <w:r w:rsidR="00DD5B4C" w:rsidRPr="0061147D">
              <w:rPr>
                <w:rFonts w:ascii="Arial" w:hAnsi="Arial" w:cs="Arial"/>
              </w:rPr>
              <w:t>on</w:t>
            </w:r>
            <w:r w:rsidR="00DD5B4C" w:rsidRPr="0061147D">
              <w:rPr>
                <w:rFonts w:ascii="Arial" w:hAnsi="Arial" w:cs="Arial"/>
                <w:spacing w:val="-2"/>
              </w:rPr>
              <w:t xml:space="preserve"> </w:t>
            </w:r>
            <w:r w:rsidR="00DD5B4C" w:rsidRPr="0061147D">
              <w:rPr>
                <w:rFonts w:ascii="Arial" w:hAnsi="Arial" w:cs="Arial"/>
              </w:rPr>
              <w:t>their development as readers</w:t>
            </w:r>
          </w:p>
        </w:tc>
      </w:tr>
    </w:tbl>
    <w:p w:rsidR="00CD5A9F" w:rsidRPr="0061147D" w:rsidRDefault="00CD5A9F">
      <w:pPr>
        <w:pStyle w:val="TableParagraph"/>
        <w:spacing w:line="276" w:lineRule="auto"/>
        <w:rPr>
          <w:rFonts w:ascii="Arial" w:hAnsi="Arial" w:cs="Arial"/>
        </w:rPr>
        <w:sectPr w:rsidR="00CD5A9F" w:rsidRPr="0061147D">
          <w:pgSz w:w="11910" w:h="16840"/>
          <w:pgMar w:top="104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10"/>
      </w:tblGrid>
      <w:tr w:rsidR="00CD5A9F" w:rsidRPr="0061147D">
        <w:trPr>
          <w:trHeight w:val="2039"/>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lastRenderedPageBreak/>
              <w:t>4</w:t>
            </w:r>
          </w:p>
        </w:tc>
        <w:tc>
          <w:tcPr>
            <w:tcW w:w="8010" w:type="dxa"/>
          </w:tcPr>
          <w:p w:rsidR="00CD5A9F" w:rsidRPr="0061147D" w:rsidRDefault="000C2263">
            <w:pPr>
              <w:pStyle w:val="TableParagraph"/>
              <w:ind w:left="165"/>
              <w:rPr>
                <w:rFonts w:ascii="Arial" w:hAnsi="Arial" w:cs="Arial"/>
              </w:rPr>
            </w:pPr>
            <w:r w:rsidRPr="0061147D">
              <w:rPr>
                <w:rFonts w:ascii="Arial" w:hAnsi="Arial" w:cs="Arial"/>
              </w:rPr>
              <w:t>Our</w:t>
            </w:r>
            <w:r w:rsidRPr="0061147D">
              <w:rPr>
                <w:rFonts w:ascii="Arial" w:hAnsi="Arial" w:cs="Arial"/>
                <w:spacing w:val="-4"/>
              </w:rPr>
              <w:t xml:space="preserve"> </w:t>
            </w:r>
            <w:r w:rsidRPr="0061147D">
              <w:rPr>
                <w:rFonts w:ascii="Arial" w:hAnsi="Arial" w:cs="Arial"/>
              </w:rPr>
              <w:t>assessments</w:t>
            </w:r>
            <w:r w:rsidRPr="0061147D">
              <w:rPr>
                <w:rFonts w:ascii="Arial" w:hAnsi="Arial" w:cs="Arial"/>
                <w:spacing w:val="-6"/>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observations</w:t>
            </w:r>
            <w:r w:rsidRPr="0061147D">
              <w:rPr>
                <w:rFonts w:ascii="Arial" w:hAnsi="Arial" w:cs="Arial"/>
                <w:spacing w:val="-4"/>
              </w:rPr>
              <w:t xml:space="preserve"> </w:t>
            </w:r>
            <w:r w:rsidRPr="0061147D">
              <w:rPr>
                <w:rFonts w:ascii="Arial" w:hAnsi="Arial" w:cs="Arial"/>
              </w:rPr>
              <w:t>indicate</w:t>
            </w:r>
            <w:r w:rsidRPr="0061147D">
              <w:rPr>
                <w:rFonts w:ascii="Arial" w:hAnsi="Arial" w:cs="Arial"/>
                <w:spacing w:val="-6"/>
              </w:rPr>
              <w:t xml:space="preserve"> </w:t>
            </w:r>
            <w:r w:rsidRPr="0061147D">
              <w:rPr>
                <w:rFonts w:ascii="Arial" w:hAnsi="Arial" w:cs="Arial"/>
              </w:rPr>
              <w:t>that</w:t>
            </w:r>
            <w:r w:rsidRPr="0061147D">
              <w:rPr>
                <w:rFonts w:ascii="Arial" w:hAnsi="Arial" w:cs="Arial"/>
                <w:spacing w:val="-4"/>
              </w:rPr>
              <w:t xml:space="preserve"> </w:t>
            </w:r>
            <w:r w:rsidRPr="0061147D">
              <w:rPr>
                <w:rFonts w:ascii="Arial" w:hAnsi="Arial" w:cs="Arial"/>
              </w:rPr>
              <w:t>the</w:t>
            </w:r>
            <w:r w:rsidRPr="0061147D">
              <w:rPr>
                <w:rFonts w:ascii="Arial" w:hAnsi="Arial" w:cs="Arial"/>
                <w:spacing w:val="-6"/>
              </w:rPr>
              <w:t xml:space="preserve"> </w:t>
            </w:r>
            <w:r w:rsidRPr="0061147D">
              <w:rPr>
                <w:rFonts w:ascii="Arial" w:hAnsi="Arial" w:cs="Arial"/>
              </w:rPr>
              <w:t>education</w:t>
            </w:r>
            <w:r w:rsidRPr="0061147D">
              <w:rPr>
                <w:rFonts w:ascii="Arial" w:hAnsi="Arial" w:cs="Arial"/>
                <w:spacing w:val="-4"/>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well- being of many of our disadvantaged pupils have been impacted by partial school closures to a greater extent than for other pupils. These findings are supported by national studies.</w:t>
            </w:r>
          </w:p>
          <w:p w:rsidR="00CD5A9F" w:rsidRPr="0061147D" w:rsidRDefault="000C2263">
            <w:pPr>
              <w:pStyle w:val="TableParagraph"/>
              <w:spacing w:before="120" w:line="278" w:lineRule="auto"/>
              <w:ind w:left="108"/>
              <w:rPr>
                <w:rFonts w:ascii="Arial" w:hAnsi="Arial" w:cs="Arial"/>
              </w:rPr>
            </w:pPr>
            <w:r w:rsidRPr="0061147D">
              <w:rPr>
                <w:rFonts w:ascii="Arial" w:hAnsi="Arial" w:cs="Arial"/>
              </w:rPr>
              <w:t>This</w:t>
            </w:r>
            <w:r w:rsidRPr="0061147D">
              <w:rPr>
                <w:rFonts w:ascii="Arial" w:hAnsi="Arial" w:cs="Arial"/>
                <w:spacing w:val="-4"/>
              </w:rPr>
              <w:t xml:space="preserve"> </w:t>
            </w:r>
            <w:r w:rsidRPr="0061147D">
              <w:rPr>
                <w:rFonts w:ascii="Arial" w:hAnsi="Arial" w:cs="Arial"/>
              </w:rPr>
              <w:t>has</w:t>
            </w:r>
            <w:r w:rsidRPr="0061147D">
              <w:rPr>
                <w:rFonts w:ascii="Arial" w:hAnsi="Arial" w:cs="Arial"/>
                <w:spacing w:val="-1"/>
              </w:rPr>
              <w:t xml:space="preserve"> </w:t>
            </w:r>
            <w:r w:rsidRPr="0061147D">
              <w:rPr>
                <w:rFonts w:ascii="Arial" w:hAnsi="Arial" w:cs="Arial"/>
              </w:rPr>
              <w:t>resulted</w:t>
            </w:r>
            <w:r w:rsidRPr="0061147D">
              <w:rPr>
                <w:rFonts w:ascii="Arial" w:hAnsi="Arial" w:cs="Arial"/>
                <w:spacing w:val="-3"/>
              </w:rPr>
              <w:t xml:space="preserve"> </w:t>
            </w:r>
            <w:r w:rsidRPr="0061147D">
              <w:rPr>
                <w:rFonts w:ascii="Arial" w:hAnsi="Arial" w:cs="Arial"/>
              </w:rPr>
              <w:t>in</w:t>
            </w:r>
            <w:r w:rsidRPr="0061147D">
              <w:rPr>
                <w:rFonts w:ascii="Arial" w:hAnsi="Arial" w:cs="Arial"/>
                <w:spacing w:val="-1"/>
              </w:rPr>
              <w:t xml:space="preserve"> </w:t>
            </w:r>
            <w:r w:rsidRPr="0061147D">
              <w:rPr>
                <w:rFonts w:ascii="Arial" w:hAnsi="Arial" w:cs="Arial"/>
              </w:rPr>
              <w:t>significant</w:t>
            </w:r>
            <w:r w:rsidRPr="0061147D">
              <w:rPr>
                <w:rFonts w:ascii="Arial" w:hAnsi="Arial" w:cs="Arial"/>
                <w:spacing w:val="-1"/>
              </w:rPr>
              <w:t xml:space="preserve"> </w:t>
            </w:r>
            <w:r w:rsidRPr="0061147D">
              <w:rPr>
                <w:rFonts w:ascii="Arial" w:hAnsi="Arial" w:cs="Arial"/>
              </w:rPr>
              <w:t>knowledge</w:t>
            </w:r>
            <w:r w:rsidRPr="0061147D">
              <w:rPr>
                <w:rFonts w:ascii="Arial" w:hAnsi="Arial" w:cs="Arial"/>
                <w:spacing w:val="-1"/>
              </w:rPr>
              <w:t xml:space="preserve"> </w:t>
            </w:r>
            <w:r w:rsidRPr="0061147D">
              <w:rPr>
                <w:rFonts w:ascii="Arial" w:hAnsi="Arial" w:cs="Arial"/>
              </w:rPr>
              <w:t>gaps in</w:t>
            </w:r>
            <w:r w:rsidRPr="0061147D">
              <w:rPr>
                <w:rFonts w:ascii="Arial" w:hAnsi="Arial" w:cs="Arial"/>
                <w:spacing w:val="-1"/>
              </w:rPr>
              <w:t xml:space="preserve"> </w:t>
            </w:r>
            <w:r w:rsidRPr="0061147D">
              <w:rPr>
                <w:rFonts w:ascii="Arial" w:hAnsi="Arial" w:cs="Arial"/>
              </w:rPr>
              <w:t>reading,</w:t>
            </w:r>
            <w:r w:rsidRPr="0061147D">
              <w:rPr>
                <w:rFonts w:ascii="Arial" w:hAnsi="Arial" w:cs="Arial"/>
                <w:spacing w:val="-1"/>
              </w:rPr>
              <w:t xml:space="preserve"> </w:t>
            </w:r>
            <w:r w:rsidRPr="0061147D">
              <w:rPr>
                <w:rFonts w:ascii="Arial" w:hAnsi="Arial" w:cs="Arial"/>
              </w:rPr>
              <w:t>writing</w:t>
            </w:r>
            <w:r w:rsidRPr="0061147D">
              <w:rPr>
                <w:rFonts w:ascii="Arial" w:hAnsi="Arial" w:cs="Arial"/>
                <w:spacing w:val="-3"/>
              </w:rPr>
              <w:t xml:space="preserve"> </w:t>
            </w:r>
            <w:r w:rsidRPr="0061147D">
              <w:rPr>
                <w:rFonts w:ascii="Arial" w:hAnsi="Arial" w:cs="Arial"/>
              </w:rPr>
              <w:t xml:space="preserve">and </w:t>
            </w:r>
            <w:proofErr w:type="spellStart"/>
            <w:r w:rsidRPr="0061147D">
              <w:rPr>
                <w:rFonts w:ascii="Arial" w:hAnsi="Arial" w:cs="Arial"/>
              </w:rPr>
              <w:t>maths</w:t>
            </w:r>
            <w:proofErr w:type="spellEnd"/>
            <w:r w:rsidRPr="0061147D">
              <w:rPr>
                <w:rFonts w:ascii="Arial" w:hAnsi="Arial" w:cs="Arial"/>
                <w:spacing w:val="-4"/>
              </w:rPr>
              <w:t xml:space="preserve"> </w:t>
            </w:r>
            <w:r w:rsidRPr="0061147D">
              <w:rPr>
                <w:rFonts w:ascii="Arial" w:hAnsi="Arial" w:cs="Arial"/>
              </w:rPr>
              <w:t>leading</w:t>
            </w:r>
            <w:r w:rsidRPr="0061147D">
              <w:rPr>
                <w:rFonts w:ascii="Arial" w:hAnsi="Arial" w:cs="Arial"/>
                <w:spacing w:val="-4"/>
              </w:rPr>
              <w:t xml:space="preserve"> </w:t>
            </w:r>
            <w:r w:rsidRPr="0061147D">
              <w:rPr>
                <w:rFonts w:ascii="Arial" w:hAnsi="Arial" w:cs="Arial"/>
              </w:rPr>
              <w:t>to</w:t>
            </w:r>
            <w:r w:rsidRPr="0061147D">
              <w:rPr>
                <w:rFonts w:ascii="Arial" w:hAnsi="Arial" w:cs="Arial"/>
                <w:spacing w:val="-5"/>
              </w:rPr>
              <w:t xml:space="preserve"> </w:t>
            </w:r>
            <w:r w:rsidRPr="0061147D">
              <w:rPr>
                <w:rFonts w:ascii="Arial" w:hAnsi="Arial" w:cs="Arial"/>
              </w:rPr>
              <w:t>pupils</w:t>
            </w:r>
            <w:r w:rsidRPr="0061147D">
              <w:rPr>
                <w:rFonts w:ascii="Arial" w:hAnsi="Arial" w:cs="Arial"/>
                <w:spacing w:val="-3"/>
              </w:rPr>
              <w:t xml:space="preserve"> </w:t>
            </w:r>
            <w:r w:rsidRPr="0061147D">
              <w:rPr>
                <w:rFonts w:ascii="Arial" w:hAnsi="Arial" w:cs="Arial"/>
              </w:rPr>
              <w:t>falling</w:t>
            </w:r>
            <w:r w:rsidRPr="0061147D">
              <w:rPr>
                <w:rFonts w:ascii="Arial" w:hAnsi="Arial" w:cs="Arial"/>
                <w:spacing w:val="-3"/>
              </w:rPr>
              <w:t xml:space="preserve"> </w:t>
            </w:r>
            <w:r w:rsidRPr="0061147D">
              <w:rPr>
                <w:rFonts w:ascii="Arial" w:hAnsi="Arial" w:cs="Arial"/>
              </w:rPr>
              <w:t>further</w:t>
            </w:r>
            <w:r w:rsidRPr="0061147D">
              <w:rPr>
                <w:rFonts w:ascii="Arial" w:hAnsi="Arial" w:cs="Arial"/>
                <w:spacing w:val="-6"/>
              </w:rPr>
              <w:t xml:space="preserve"> </w:t>
            </w:r>
            <w:r w:rsidRPr="0061147D">
              <w:rPr>
                <w:rFonts w:ascii="Arial" w:hAnsi="Arial" w:cs="Arial"/>
              </w:rPr>
              <w:t>behind</w:t>
            </w:r>
            <w:r w:rsidRPr="0061147D">
              <w:rPr>
                <w:rFonts w:ascii="Arial" w:hAnsi="Arial" w:cs="Arial"/>
                <w:spacing w:val="-5"/>
              </w:rPr>
              <w:t xml:space="preserve"> </w:t>
            </w:r>
            <w:r w:rsidRPr="0061147D">
              <w:rPr>
                <w:rFonts w:ascii="Arial" w:hAnsi="Arial" w:cs="Arial"/>
              </w:rPr>
              <w:t>age-related</w:t>
            </w:r>
            <w:r w:rsidRPr="0061147D">
              <w:rPr>
                <w:rFonts w:ascii="Arial" w:hAnsi="Arial" w:cs="Arial"/>
                <w:spacing w:val="-2"/>
              </w:rPr>
              <w:t xml:space="preserve"> expectations.</w:t>
            </w:r>
          </w:p>
        </w:tc>
      </w:tr>
      <w:tr w:rsidR="00CD5A9F" w:rsidRPr="0061147D">
        <w:trPr>
          <w:trHeight w:val="947"/>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5</w:t>
            </w:r>
          </w:p>
        </w:tc>
        <w:tc>
          <w:tcPr>
            <w:tcW w:w="8010" w:type="dxa"/>
          </w:tcPr>
          <w:p w:rsidR="00CD5A9F" w:rsidRPr="0061147D" w:rsidRDefault="000C2263">
            <w:pPr>
              <w:pStyle w:val="TableParagraph"/>
              <w:ind w:left="108"/>
              <w:rPr>
                <w:rFonts w:ascii="Arial" w:hAnsi="Arial" w:cs="Arial"/>
              </w:rPr>
            </w:pPr>
            <w:r w:rsidRPr="0061147D">
              <w:rPr>
                <w:rFonts w:ascii="Arial" w:hAnsi="Arial" w:cs="Arial"/>
              </w:rPr>
              <w:t>Our assessments and observations indicate that many of our disadvantaged</w:t>
            </w:r>
            <w:r w:rsidRPr="0061147D">
              <w:rPr>
                <w:rFonts w:ascii="Arial" w:hAnsi="Arial" w:cs="Arial"/>
                <w:spacing w:val="-6"/>
              </w:rPr>
              <w:t xml:space="preserve"> </w:t>
            </w:r>
            <w:r w:rsidRPr="0061147D">
              <w:rPr>
                <w:rFonts w:ascii="Arial" w:hAnsi="Arial" w:cs="Arial"/>
              </w:rPr>
              <w:t>children</w:t>
            </w:r>
            <w:r w:rsidRPr="0061147D">
              <w:rPr>
                <w:rFonts w:ascii="Arial" w:hAnsi="Arial" w:cs="Arial"/>
                <w:spacing w:val="-4"/>
              </w:rPr>
              <w:t xml:space="preserve"> </w:t>
            </w:r>
            <w:r w:rsidRPr="0061147D">
              <w:rPr>
                <w:rFonts w:ascii="Arial" w:hAnsi="Arial" w:cs="Arial"/>
              </w:rPr>
              <w:t xml:space="preserve">have </w:t>
            </w:r>
            <w:r w:rsidRPr="0061147D">
              <w:rPr>
                <w:rFonts w:ascii="Arial" w:hAnsi="Arial" w:cs="Arial"/>
                <w:color w:val="0D0D0D"/>
              </w:rPr>
              <w:t>limited</w:t>
            </w:r>
            <w:r w:rsidRPr="0061147D">
              <w:rPr>
                <w:rFonts w:ascii="Arial" w:hAnsi="Arial" w:cs="Arial"/>
                <w:color w:val="0D0D0D"/>
                <w:spacing w:val="-4"/>
              </w:rPr>
              <w:t xml:space="preserve"> </w:t>
            </w:r>
            <w:r w:rsidRPr="0061147D">
              <w:rPr>
                <w:rFonts w:ascii="Arial" w:hAnsi="Arial" w:cs="Arial"/>
                <w:color w:val="0D0D0D"/>
              </w:rPr>
              <w:t>life</w:t>
            </w:r>
            <w:r w:rsidRPr="0061147D">
              <w:rPr>
                <w:rFonts w:ascii="Arial" w:hAnsi="Arial" w:cs="Arial"/>
                <w:color w:val="0D0D0D"/>
                <w:spacing w:val="-6"/>
              </w:rPr>
              <w:t xml:space="preserve"> </w:t>
            </w:r>
            <w:r w:rsidRPr="0061147D">
              <w:rPr>
                <w:rFonts w:ascii="Arial" w:hAnsi="Arial" w:cs="Arial"/>
                <w:color w:val="0D0D0D"/>
              </w:rPr>
              <w:t>experiences</w:t>
            </w:r>
            <w:r w:rsidRPr="0061147D">
              <w:rPr>
                <w:rFonts w:ascii="Arial" w:hAnsi="Arial" w:cs="Arial"/>
                <w:color w:val="0D0D0D"/>
                <w:spacing w:val="-4"/>
              </w:rPr>
              <w:t xml:space="preserve"> </w:t>
            </w:r>
            <w:r w:rsidRPr="0061147D">
              <w:rPr>
                <w:rFonts w:ascii="Arial" w:hAnsi="Arial" w:cs="Arial"/>
                <w:color w:val="0D0D0D"/>
              </w:rPr>
              <w:t>and</w:t>
            </w:r>
            <w:r w:rsidRPr="0061147D">
              <w:rPr>
                <w:rFonts w:ascii="Arial" w:hAnsi="Arial" w:cs="Arial"/>
                <w:color w:val="0D0D0D"/>
                <w:spacing w:val="-6"/>
              </w:rPr>
              <w:t xml:space="preserve"> </w:t>
            </w:r>
            <w:r w:rsidRPr="0061147D">
              <w:rPr>
                <w:rFonts w:ascii="Arial" w:hAnsi="Arial" w:cs="Arial"/>
                <w:color w:val="0D0D0D"/>
              </w:rPr>
              <w:t>access</w:t>
            </w:r>
            <w:r w:rsidRPr="0061147D">
              <w:rPr>
                <w:rFonts w:ascii="Arial" w:hAnsi="Arial" w:cs="Arial"/>
                <w:color w:val="0D0D0D"/>
                <w:spacing w:val="-4"/>
              </w:rPr>
              <w:t xml:space="preserve"> </w:t>
            </w:r>
            <w:r w:rsidRPr="0061147D">
              <w:rPr>
                <w:rFonts w:ascii="Arial" w:hAnsi="Arial" w:cs="Arial"/>
                <w:color w:val="0D0D0D"/>
              </w:rPr>
              <w:t>to</w:t>
            </w:r>
            <w:r w:rsidRPr="0061147D">
              <w:rPr>
                <w:rFonts w:ascii="Arial" w:hAnsi="Arial" w:cs="Arial"/>
                <w:color w:val="0D0D0D"/>
                <w:spacing w:val="-6"/>
              </w:rPr>
              <w:t xml:space="preserve"> </w:t>
            </w:r>
            <w:r w:rsidRPr="0061147D">
              <w:rPr>
                <w:rFonts w:ascii="Arial" w:hAnsi="Arial" w:cs="Arial"/>
                <w:color w:val="0D0D0D"/>
              </w:rPr>
              <w:t>a variety of opportunities beyond school</w:t>
            </w:r>
          </w:p>
        </w:tc>
      </w:tr>
      <w:tr w:rsidR="00CD5A9F" w:rsidRPr="0061147D">
        <w:trPr>
          <w:trHeight w:val="1072"/>
        </w:trPr>
        <w:tc>
          <w:tcPr>
            <w:tcW w:w="1478" w:type="dxa"/>
          </w:tcPr>
          <w:p w:rsidR="00CD5A9F" w:rsidRPr="0061147D" w:rsidRDefault="000C2263">
            <w:pPr>
              <w:pStyle w:val="TableParagraph"/>
              <w:spacing w:before="61"/>
              <w:rPr>
                <w:rFonts w:ascii="Arial" w:hAnsi="Arial" w:cs="Arial"/>
              </w:rPr>
            </w:pPr>
            <w:r w:rsidRPr="0061147D">
              <w:rPr>
                <w:rFonts w:ascii="Arial" w:hAnsi="Arial" w:cs="Arial"/>
                <w:color w:val="0D0D0D"/>
                <w:spacing w:val="-10"/>
              </w:rPr>
              <w:t>6</w:t>
            </w:r>
          </w:p>
        </w:tc>
        <w:tc>
          <w:tcPr>
            <w:tcW w:w="8010" w:type="dxa"/>
          </w:tcPr>
          <w:p w:rsidR="00CD5A9F" w:rsidRPr="0061147D" w:rsidRDefault="000C2263">
            <w:pPr>
              <w:pStyle w:val="TableParagraph"/>
              <w:spacing w:before="1" w:line="276" w:lineRule="auto"/>
              <w:ind w:left="108"/>
              <w:rPr>
                <w:rFonts w:ascii="Arial" w:hAnsi="Arial" w:cs="Arial"/>
              </w:rPr>
            </w:pPr>
            <w:r w:rsidRPr="0061147D">
              <w:rPr>
                <w:rFonts w:ascii="Arial" w:hAnsi="Arial" w:cs="Arial"/>
                <w:color w:val="0D0D0D"/>
              </w:rPr>
              <w:t>The</w:t>
            </w:r>
            <w:r w:rsidRPr="0061147D">
              <w:rPr>
                <w:rFonts w:ascii="Arial" w:hAnsi="Arial" w:cs="Arial"/>
                <w:color w:val="0D0D0D"/>
                <w:spacing w:val="-4"/>
              </w:rPr>
              <w:t xml:space="preserve"> </w:t>
            </w:r>
            <w:r w:rsidRPr="0061147D">
              <w:rPr>
                <w:rFonts w:ascii="Arial" w:hAnsi="Arial" w:cs="Arial"/>
                <w:color w:val="0D0D0D"/>
              </w:rPr>
              <w:t>2020/21</w:t>
            </w:r>
            <w:r w:rsidRPr="0061147D">
              <w:rPr>
                <w:rFonts w:ascii="Arial" w:hAnsi="Arial" w:cs="Arial"/>
                <w:color w:val="0D0D0D"/>
                <w:spacing w:val="-6"/>
              </w:rPr>
              <w:t xml:space="preserve"> </w:t>
            </w:r>
            <w:r w:rsidRPr="0061147D">
              <w:rPr>
                <w:rFonts w:ascii="Arial" w:hAnsi="Arial" w:cs="Arial"/>
                <w:color w:val="0D0D0D"/>
              </w:rPr>
              <w:t>pandemic</w:t>
            </w:r>
            <w:r w:rsidRPr="0061147D">
              <w:rPr>
                <w:rFonts w:ascii="Arial" w:hAnsi="Arial" w:cs="Arial"/>
                <w:color w:val="0D0D0D"/>
                <w:spacing w:val="-7"/>
              </w:rPr>
              <w:t xml:space="preserve"> </w:t>
            </w:r>
            <w:r w:rsidRPr="0061147D">
              <w:rPr>
                <w:rFonts w:ascii="Arial" w:hAnsi="Arial" w:cs="Arial"/>
                <w:color w:val="0D0D0D"/>
              </w:rPr>
              <w:t>and</w:t>
            </w:r>
            <w:r w:rsidRPr="0061147D">
              <w:rPr>
                <w:rFonts w:ascii="Arial" w:hAnsi="Arial" w:cs="Arial"/>
                <w:color w:val="0D0D0D"/>
                <w:spacing w:val="-6"/>
              </w:rPr>
              <w:t xml:space="preserve"> </w:t>
            </w:r>
            <w:r w:rsidRPr="0061147D">
              <w:rPr>
                <w:rFonts w:ascii="Arial" w:hAnsi="Arial" w:cs="Arial"/>
                <w:color w:val="0D0D0D"/>
              </w:rPr>
              <w:t>national</w:t>
            </w:r>
            <w:r w:rsidRPr="0061147D">
              <w:rPr>
                <w:rFonts w:ascii="Arial" w:hAnsi="Arial" w:cs="Arial"/>
                <w:color w:val="0D0D0D"/>
                <w:spacing w:val="-4"/>
              </w:rPr>
              <w:t xml:space="preserve"> </w:t>
            </w:r>
            <w:r w:rsidRPr="0061147D">
              <w:rPr>
                <w:rFonts w:ascii="Arial" w:hAnsi="Arial" w:cs="Arial"/>
                <w:color w:val="0D0D0D"/>
              </w:rPr>
              <w:t>school</w:t>
            </w:r>
            <w:r w:rsidRPr="0061147D">
              <w:rPr>
                <w:rFonts w:ascii="Arial" w:hAnsi="Arial" w:cs="Arial"/>
                <w:color w:val="0D0D0D"/>
                <w:spacing w:val="-4"/>
              </w:rPr>
              <w:t xml:space="preserve"> </w:t>
            </w:r>
            <w:r w:rsidRPr="0061147D">
              <w:rPr>
                <w:rFonts w:ascii="Arial" w:hAnsi="Arial" w:cs="Arial"/>
                <w:color w:val="0D0D0D"/>
              </w:rPr>
              <w:t>closure</w:t>
            </w:r>
            <w:r w:rsidRPr="0061147D">
              <w:rPr>
                <w:rFonts w:ascii="Arial" w:hAnsi="Arial" w:cs="Arial"/>
                <w:color w:val="0D0D0D"/>
                <w:spacing w:val="-4"/>
              </w:rPr>
              <w:t xml:space="preserve"> </w:t>
            </w:r>
            <w:r w:rsidRPr="0061147D">
              <w:rPr>
                <w:rFonts w:ascii="Arial" w:hAnsi="Arial" w:cs="Arial"/>
                <w:color w:val="0D0D0D"/>
              </w:rPr>
              <w:t>has</w:t>
            </w:r>
            <w:r w:rsidRPr="0061147D">
              <w:rPr>
                <w:rFonts w:ascii="Arial" w:hAnsi="Arial" w:cs="Arial"/>
                <w:color w:val="0D0D0D"/>
                <w:spacing w:val="-4"/>
              </w:rPr>
              <w:t xml:space="preserve"> </w:t>
            </w:r>
            <w:r w:rsidRPr="0061147D">
              <w:rPr>
                <w:rFonts w:ascii="Arial" w:hAnsi="Arial" w:cs="Arial"/>
                <w:color w:val="0D0D0D"/>
              </w:rPr>
              <w:t>had</w:t>
            </w:r>
            <w:r w:rsidRPr="0061147D">
              <w:rPr>
                <w:rFonts w:ascii="Arial" w:hAnsi="Arial" w:cs="Arial"/>
                <w:color w:val="0D0D0D"/>
                <w:spacing w:val="-6"/>
              </w:rPr>
              <w:t xml:space="preserve"> </w:t>
            </w:r>
            <w:r w:rsidRPr="0061147D">
              <w:rPr>
                <w:rFonts w:ascii="Arial" w:hAnsi="Arial" w:cs="Arial"/>
                <w:color w:val="0D0D0D"/>
              </w:rPr>
              <w:t>a</w:t>
            </w:r>
            <w:r w:rsidRPr="0061147D">
              <w:rPr>
                <w:rFonts w:ascii="Arial" w:hAnsi="Arial" w:cs="Arial"/>
                <w:color w:val="0D0D0D"/>
                <w:spacing w:val="-4"/>
              </w:rPr>
              <w:t xml:space="preserve"> </w:t>
            </w:r>
            <w:r w:rsidRPr="0061147D">
              <w:rPr>
                <w:rFonts w:ascii="Arial" w:hAnsi="Arial" w:cs="Arial"/>
                <w:color w:val="0D0D0D"/>
              </w:rPr>
              <w:t>negative impact on the social, emotional wellbeing and health of many of our disadvantaged families.</w:t>
            </w:r>
          </w:p>
        </w:tc>
      </w:tr>
      <w:tr w:rsidR="00CD5A9F" w:rsidRPr="0061147D">
        <w:trPr>
          <w:trHeight w:val="2397"/>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7</w:t>
            </w:r>
          </w:p>
        </w:tc>
        <w:tc>
          <w:tcPr>
            <w:tcW w:w="8010" w:type="dxa"/>
          </w:tcPr>
          <w:p w:rsidR="00CD5A9F" w:rsidRPr="0061147D" w:rsidRDefault="000C2263">
            <w:pPr>
              <w:pStyle w:val="TableParagraph"/>
              <w:ind w:left="165"/>
              <w:rPr>
                <w:rFonts w:ascii="Arial" w:hAnsi="Arial" w:cs="Arial"/>
              </w:rPr>
            </w:pPr>
            <w:r w:rsidRPr="0061147D">
              <w:rPr>
                <w:rFonts w:ascii="Arial" w:hAnsi="Arial" w:cs="Arial"/>
              </w:rPr>
              <w:t>Our attendance data over the last 3 years indicates that attendance among</w:t>
            </w:r>
            <w:r w:rsidRPr="0061147D">
              <w:rPr>
                <w:rFonts w:ascii="Arial" w:hAnsi="Arial" w:cs="Arial"/>
                <w:spacing w:val="-6"/>
              </w:rPr>
              <w:t xml:space="preserve"> </w:t>
            </w:r>
            <w:r w:rsidRPr="0061147D">
              <w:rPr>
                <w:rFonts w:ascii="Arial" w:hAnsi="Arial" w:cs="Arial"/>
              </w:rPr>
              <w:t>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has</w:t>
            </w:r>
            <w:r w:rsidRPr="0061147D">
              <w:rPr>
                <w:rFonts w:ascii="Arial" w:hAnsi="Arial" w:cs="Arial"/>
                <w:spacing w:val="-4"/>
              </w:rPr>
              <w:t xml:space="preserve"> </w:t>
            </w:r>
            <w:r w:rsidRPr="0061147D">
              <w:rPr>
                <w:rFonts w:ascii="Arial" w:hAnsi="Arial" w:cs="Arial"/>
              </w:rPr>
              <w:t>been</w:t>
            </w:r>
            <w:r w:rsidRPr="0061147D">
              <w:rPr>
                <w:rFonts w:ascii="Arial" w:hAnsi="Arial" w:cs="Arial"/>
                <w:spacing w:val="-1"/>
              </w:rPr>
              <w:t xml:space="preserve"> </w:t>
            </w:r>
            <w:r w:rsidRPr="0061147D">
              <w:rPr>
                <w:rFonts w:ascii="Arial" w:hAnsi="Arial" w:cs="Arial"/>
              </w:rPr>
              <w:t>1%</w:t>
            </w:r>
            <w:r w:rsidRPr="0061147D">
              <w:rPr>
                <w:rFonts w:ascii="Arial" w:hAnsi="Arial" w:cs="Arial"/>
                <w:spacing w:val="-4"/>
              </w:rPr>
              <w:t xml:space="preserve"> </w:t>
            </w:r>
            <w:r w:rsidRPr="0061147D">
              <w:rPr>
                <w:rFonts w:ascii="Arial" w:hAnsi="Arial" w:cs="Arial"/>
              </w:rPr>
              <w:t>lower</w:t>
            </w:r>
            <w:r w:rsidRPr="0061147D">
              <w:rPr>
                <w:rFonts w:ascii="Arial" w:hAnsi="Arial" w:cs="Arial"/>
                <w:spacing w:val="-4"/>
              </w:rPr>
              <w:t xml:space="preserve"> </w:t>
            </w:r>
            <w:r w:rsidRPr="0061147D">
              <w:rPr>
                <w:rFonts w:ascii="Arial" w:hAnsi="Arial" w:cs="Arial"/>
              </w:rPr>
              <w:t>than</w:t>
            </w:r>
            <w:r w:rsidRPr="0061147D">
              <w:rPr>
                <w:rFonts w:ascii="Arial" w:hAnsi="Arial" w:cs="Arial"/>
                <w:spacing w:val="-6"/>
              </w:rPr>
              <w:t xml:space="preserve"> </w:t>
            </w:r>
            <w:r w:rsidRPr="0061147D">
              <w:rPr>
                <w:rFonts w:ascii="Arial" w:hAnsi="Arial" w:cs="Arial"/>
              </w:rPr>
              <w:t>for</w:t>
            </w:r>
            <w:r w:rsidRPr="0061147D">
              <w:rPr>
                <w:rFonts w:ascii="Arial" w:hAnsi="Arial" w:cs="Arial"/>
                <w:spacing w:val="-7"/>
              </w:rPr>
              <w:t xml:space="preserve"> </w:t>
            </w:r>
            <w:r w:rsidRPr="0061147D">
              <w:rPr>
                <w:rFonts w:ascii="Arial" w:hAnsi="Arial" w:cs="Arial"/>
              </w:rPr>
              <w:t>non-disadvantaged pupils.</w:t>
            </w:r>
          </w:p>
          <w:p w:rsidR="00CD5A9F" w:rsidRPr="0061147D" w:rsidRDefault="000C2263">
            <w:pPr>
              <w:pStyle w:val="TableParagraph"/>
              <w:spacing w:before="120"/>
              <w:ind w:left="108"/>
              <w:rPr>
                <w:rFonts w:ascii="Arial" w:hAnsi="Arial" w:cs="Arial"/>
              </w:rPr>
            </w:pPr>
            <w:r w:rsidRPr="0061147D">
              <w:rPr>
                <w:rFonts w:ascii="Arial" w:hAnsi="Arial" w:cs="Arial"/>
              </w:rPr>
              <w:t>%</w:t>
            </w:r>
            <w:r w:rsidRPr="0061147D">
              <w:rPr>
                <w:rFonts w:ascii="Arial" w:hAnsi="Arial" w:cs="Arial"/>
                <w:spacing w:val="-4"/>
              </w:rPr>
              <w:t xml:space="preserve"> </w:t>
            </w:r>
            <w:r w:rsidRPr="0061147D">
              <w:rPr>
                <w:rFonts w:ascii="Arial" w:hAnsi="Arial" w:cs="Arial"/>
              </w:rPr>
              <w:t>of</w:t>
            </w:r>
            <w:r w:rsidRPr="0061147D">
              <w:rPr>
                <w:rFonts w:ascii="Arial" w:hAnsi="Arial" w:cs="Arial"/>
                <w:spacing w:val="-1"/>
              </w:rPr>
              <w:t xml:space="preserve"> </w:t>
            </w:r>
            <w:r w:rsidRPr="0061147D">
              <w:rPr>
                <w:rFonts w:ascii="Arial" w:hAnsi="Arial" w:cs="Arial"/>
              </w:rPr>
              <w:t>disadvantaged</w:t>
            </w:r>
            <w:r w:rsidRPr="0061147D">
              <w:rPr>
                <w:rFonts w:ascii="Arial" w:hAnsi="Arial" w:cs="Arial"/>
                <w:spacing w:val="-4"/>
              </w:rPr>
              <w:t xml:space="preserve"> </w:t>
            </w:r>
            <w:r w:rsidRPr="0061147D">
              <w:rPr>
                <w:rFonts w:ascii="Arial" w:hAnsi="Arial" w:cs="Arial"/>
              </w:rPr>
              <w:t>pupils</w:t>
            </w:r>
            <w:r w:rsidRPr="0061147D">
              <w:rPr>
                <w:rFonts w:ascii="Arial" w:hAnsi="Arial" w:cs="Arial"/>
                <w:spacing w:val="-3"/>
              </w:rPr>
              <w:t xml:space="preserve"> </w:t>
            </w:r>
            <w:r w:rsidRPr="0061147D">
              <w:rPr>
                <w:rFonts w:ascii="Arial" w:hAnsi="Arial" w:cs="Arial"/>
              </w:rPr>
              <w:t>have</w:t>
            </w:r>
            <w:r w:rsidRPr="0061147D">
              <w:rPr>
                <w:rFonts w:ascii="Arial" w:hAnsi="Arial" w:cs="Arial"/>
                <w:spacing w:val="-4"/>
              </w:rPr>
              <w:t xml:space="preserve"> </w:t>
            </w:r>
            <w:r w:rsidRPr="0061147D">
              <w:rPr>
                <w:rFonts w:ascii="Arial" w:hAnsi="Arial" w:cs="Arial"/>
              </w:rPr>
              <w:t>been</w:t>
            </w:r>
            <w:r w:rsidRPr="0061147D">
              <w:rPr>
                <w:rFonts w:ascii="Arial" w:hAnsi="Arial" w:cs="Arial"/>
                <w:spacing w:val="-3"/>
              </w:rPr>
              <w:t xml:space="preserve"> </w:t>
            </w:r>
            <w:r w:rsidRPr="0061147D">
              <w:rPr>
                <w:rFonts w:ascii="Arial" w:hAnsi="Arial" w:cs="Arial"/>
              </w:rPr>
              <w:t>‘persistently</w:t>
            </w:r>
            <w:r w:rsidRPr="0061147D">
              <w:rPr>
                <w:rFonts w:ascii="Arial" w:hAnsi="Arial" w:cs="Arial"/>
                <w:spacing w:val="-6"/>
              </w:rPr>
              <w:t xml:space="preserve"> </w:t>
            </w:r>
            <w:r w:rsidRPr="0061147D">
              <w:rPr>
                <w:rFonts w:ascii="Arial" w:hAnsi="Arial" w:cs="Arial"/>
              </w:rPr>
              <w:t>absent’</w:t>
            </w:r>
            <w:r w:rsidRPr="0061147D">
              <w:rPr>
                <w:rFonts w:ascii="Arial" w:hAnsi="Arial" w:cs="Arial"/>
                <w:spacing w:val="-4"/>
              </w:rPr>
              <w:t xml:space="preserve"> </w:t>
            </w:r>
            <w:r w:rsidRPr="0061147D">
              <w:rPr>
                <w:rFonts w:ascii="Arial" w:hAnsi="Arial" w:cs="Arial"/>
              </w:rPr>
              <w:t>compared</w:t>
            </w:r>
            <w:r w:rsidRPr="0061147D">
              <w:rPr>
                <w:rFonts w:ascii="Arial" w:hAnsi="Arial" w:cs="Arial"/>
                <w:spacing w:val="-3"/>
              </w:rPr>
              <w:t xml:space="preserve"> </w:t>
            </w:r>
            <w:r w:rsidRPr="0061147D">
              <w:rPr>
                <w:rFonts w:ascii="Arial" w:hAnsi="Arial" w:cs="Arial"/>
              </w:rPr>
              <w:t>to</w:t>
            </w:r>
            <w:r w:rsidRPr="0061147D">
              <w:rPr>
                <w:rFonts w:ascii="Arial" w:hAnsi="Arial" w:cs="Arial"/>
                <w:spacing w:val="-3"/>
              </w:rPr>
              <w:t xml:space="preserve"> </w:t>
            </w:r>
            <w:r w:rsidRPr="0061147D">
              <w:rPr>
                <w:rFonts w:ascii="Arial" w:hAnsi="Arial" w:cs="Arial"/>
                <w:spacing w:val="-10"/>
              </w:rPr>
              <w:t>X</w:t>
            </w:r>
          </w:p>
          <w:p w:rsidR="00CD5A9F" w:rsidRPr="0061147D" w:rsidRDefault="000C2263">
            <w:pPr>
              <w:pStyle w:val="TableParagraph"/>
              <w:spacing w:before="41" w:line="276" w:lineRule="auto"/>
              <w:ind w:left="108" w:right="161"/>
              <w:rPr>
                <w:rFonts w:ascii="Arial" w:hAnsi="Arial" w:cs="Arial"/>
              </w:rPr>
            </w:pPr>
            <w:r w:rsidRPr="0061147D">
              <w:rPr>
                <w:rFonts w:ascii="Arial" w:hAnsi="Arial" w:cs="Arial"/>
              </w:rPr>
              <w:t>- Y% of their peers during that period. Our assessments and observations</w:t>
            </w:r>
            <w:r w:rsidRPr="0061147D">
              <w:rPr>
                <w:rFonts w:ascii="Arial" w:hAnsi="Arial" w:cs="Arial"/>
                <w:spacing w:val="-6"/>
              </w:rPr>
              <w:t xml:space="preserve"> </w:t>
            </w:r>
            <w:r w:rsidRPr="0061147D">
              <w:rPr>
                <w:rFonts w:ascii="Arial" w:hAnsi="Arial" w:cs="Arial"/>
              </w:rPr>
              <w:t>indicate</w:t>
            </w:r>
            <w:r w:rsidRPr="0061147D">
              <w:rPr>
                <w:rFonts w:ascii="Arial" w:hAnsi="Arial" w:cs="Arial"/>
                <w:spacing w:val="-8"/>
              </w:rPr>
              <w:t xml:space="preserve"> </w:t>
            </w:r>
            <w:r w:rsidRPr="0061147D">
              <w:rPr>
                <w:rFonts w:ascii="Arial" w:hAnsi="Arial" w:cs="Arial"/>
              </w:rPr>
              <w:t>that</w:t>
            </w:r>
            <w:r w:rsidRPr="0061147D">
              <w:rPr>
                <w:rFonts w:ascii="Arial" w:hAnsi="Arial" w:cs="Arial"/>
                <w:spacing w:val="-8"/>
              </w:rPr>
              <w:t xml:space="preserve"> </w:t>
            </w:r>
            <w:r w:rsidRPr="0061147D">
              <w:rPr>
                <w:rFonts w:ascii="Arial" w:hAnsi="Arial" w:cs="Arial"/>
              </w:rPr>
              <w:t>absenteeism</w:t>
            </w:r>
            <w:r w:rsidRPr="0061147D">
              <w:rPr>
                <w:rFonts w:ascii="Arial" w:hAnsi="Arial" w:cs="Arial"/>
                <w:spacing w:val="-5"/>
              </w:rPr>
              <w:t xml:space="preserve"> </w:t>
            </w:r>
            <w:r w:rsidRPr="0061147D">
              <w:rPr>
                <w:rFonts w:ascii="Arial" w:hAnsi="Arial" w:cs="Arial"/>
              </w:rPr>
              <w:t>is</w:t>
            </w:r>
            <w:r w:rsidRPr="0061147D">
              <w:rPr>
                <w:rFonts w:ascii="Arial" w:hAnsi="Arial" w:cs="Arial"/>
                <w:spacing w:val="-8"/>
              </w:rPr>
              <w:t xml:space="preserve"> </w:t>
            </w:r>
            <w:r w:rsidRPr="0061147D">
              <w:rPr>
                <w:rFonts w:ascii="Arial" w:hAnsi="Arial" w:cs="Arial"/>
              </w:rPr>
              <w:t>negatively</w:t>
            </w:r>
            <w:r w:rsidRPr="0061147D">
              <w:rPr>
                <w:rFonts w:ascii="Arial" w:hAnsi="Arial" w:cs="Arial"/>
                <w:spacing w:val="-9"/>
              </w:rPr>
              <w:t xml:space="preserve"> </w:t>
            </w:r>
            <w:r w:rsidRPr="0061147D">
              <w:rPr>
                <w:rFonts w:ascii="Arial" w:hAnsi="Arial" w:cs="Arial"/>
              </w:rPr>
              <w:t>impacting disadvantaged pupils’ progress.</w:t>
            </w:r>
          </w:p>
        </w:tc>
      </w:tr>
    </w:tbl>
    <w:p w:rsidR="00CD5A9F" w:rsidRPr="0061147D" w:rsidRDefault="0061147D">
      <w:pPr>
        <w:ind w:left="141"/>
        <w:rPr>
          <w:rFonts w:ascii="Arial" w:hAnsi="Arial" w:cs="Arial"/>
          <w:b/>
        </w:rPr>
      </w:pPr>
      <w:r>
        <w:rPr>
          <w:rFonts w:ascii="Arial" w:hAnsi="Arial" w:cs="Arial"/>
          <w:b/>
          <w:color w:val="0F4F75"/>
        </w:rPr>
        <w:br/>
      </w:r>
      <w:r w:rsidR="000C2263" w:rsidRPr="0061147D">
        <w:rPr>
          <w:rFonts w:ascii="Arial" w:hAnsi="Arial" w:cs="Arial"/>
          <w:b/>
          <w:color w:val="0F4F75"/>
        </w:rPr>
        <w:t>Intended</w:t>
      </w:r>
      <w:r w:rsidR="000C2263" w:rsidRPr="0061147D">
        <w:rPr>
          <w:rFonts w:ascii="Arial" w:hAnsi="Arial" w:cs="Arial"/>
          <w:b/>
          <w:color w:val="0F4F75"/>
          <w:spacing w:val="-15"/>
        </w:rPr>
        <w:t xml:space="preserve"> </w:t>
      </w:r>
      <w:r w:rsidR="000C2263" w:rsidRPr="0061147D">
        <w:rPr>
          <w:rFonts w:ascii="Arial" w:hAnsi="Arial" w:cs="Arial"/>
          <w:b/>
          <w:color w:val="0F4F75"/>
          <w:spacing w:val="-2"/>
        </w:rPr>
        <w:t>outcomes</w:t>
      </w:r>
    </w:p>
    <w:p w:rsidR="00CD5A9F" w:rsidRPr="0061147D" w:rsidRDefault="000C2263">
      <w:pPr>
        <w:spacing w:before="240" w:line="288" w:lineRule="auto"/>
        <w:ind w:left="141" w:right="90"/>
        <w:rPr>
          <w:rFonts w:ascii="Arial" w:hAnsi="Arial" w:cs="Arial"/>
        </w:rPr>
      </w:pPr>
      <w:r w:rsidRPr="0061147D">
        <w:rPr>
          <w:rFonts w:ascii="Arial" w:hAnsi="Arial" w:cs="Arial"/>
        </w:rPr>
        <w:t>This</w:t>
      </w:r>
      <w:r w:rsidRPr="0061147D">
        <w:rPr>
          <w:rFonts w:ascii="Arial" w:hAnsi="Arial" w:cs="Arial"/>
          <w:spacing w:val="-4"/>
        </w:rPr>
        <w:t xml:space="preserve"> </w:t>
      </w:r>
      <w:r w:rsidRPr="0061147D">
        <w:rPr>
          <w:rFonts w:ascii="Arial" w:hAnsi="Arial" w:cs="Arial"/>
        </w:rPr>
        <w:t>explains</w:t>
      </w:r>
      <w:r w:rsidRPr="0061147D">
        <w:rPr>
          <w:rFonts w:ascii="Arial" w:hAnsi="Arial" w:cs="Arial"/>
          <w:spacing w:val="-1"/>
        </w:rPr>
        <w:t xml:space="preserve"> </w:t>
      </w:r>
      <w:r w:rsidRPr="0061147D">
        <w:rPr>
          <w:rFonts w:ascii="Arial" w:hAnsi="Arial" w:cs="Arial"/>
        </w:rPr>
        <w:t>the</w:t>
      </w:r>
      <w:r w:rsidRPr="0061147D">
        <w:rPr>
          <w:rFonts w:ascii="Arial" w:hAnsi="Arial" w:cs="Arial"/>
          <w:spacing w:val="-1"/>
        </w:rPr>
        <w:t xml:space="preserve"> </w:t>
      </w:r>
      <w:r w:rsidRPr="0061147D">
        <w:rPr>
          <w:rFonts w:ascii="Arial" w:hAnsi="Arial" w:cs="Arial"/>
        </w:rPr>
        <w:t>outcomes</w:t>
      </w:r>
      <w:r w:rsidRPr="0061147D">
        <w:rPr>
          <w:rFonts w:ascii="Arial" w:hAnsi="Arial" w:cs="Arial"/>
          <w:spacing w:val="-1"/>
        </w:rPr>
        <w:t xml:space="preserve"> </w:t>
      </w:r>
      <w:r w:rsidRPr="0061147D">
        <w:rPr>
          <w:rFonts w:ascii="Arial" w:hAnsi="Arial" w:cs="Arial"/>
        </w:rPr>
        <w:t>we</w:t>
      </w:r>
      <w:r w:rsidRPr="0061147D">
        <w:rPr>
          <w:rFonts w:ascii="Arial" w:hAnsi="Arial" w:cs="Arial"/>
          <w:spacing w:val="-1"/>
        </w:rPr>
        <w:t xml:space="preserve"> </w:t>
      </w:r>
      <w:r w:rsidRPr="0061147D">
        <w:rPr>
          <w:rFonts w:ascii="Arial" w:hAnsi="Arial" w:cs="Arial"/>
        </w:rPr>
        <w:t>are</w:t>
      </w:r>
      <w:r w:rsidRPr="0061147D">
        <w:rPr>
          <w:rFonts w:ascii="Arial" w:hAnsi="Arial" w:cs="Arial"/>
          <w:spacing w:val="-3"/>
        </w:rPr>
        <w:t xml:space="preserve"> </w:t>
      </w:r>
      <w:r w:rsidRPr="0061147D">
        <w:rPr>
          <w:rFonts w:ascii="Arial" w:hAnsi="Arial" w:cs="Arial"/>
        </w:rPr>
        <w:t>aiming</w:t>
      </w:r>
      <w:r w:rsidRPr="0061147D">
        <w:rPr>
          <w:rFonts w:ascii="Arial" w:hAnsi="Arial" w:cs="Arial"/>
          <w:spacing w:val="-4"/>
        </w:rPr>
        <w:t xml:space="preserve"> </w:t>
      </w:r>
      <w:r w:rsidRPr="0061147D">
        <w:rPr>
          <w:rFonts w:ascii="Arial" w:hAnsi="Arial" w:cs="Arial"/>
        </w:rPr>
        <w:t xml:space="preserve">for </w:t>
      </w:r>
      <w:r w:rsidRPr="0061147D">
        <w:rPr>
          <w:rFonts w:ascii="Arial" w:hAnsi="Arial" w:cs="Arial"/>
          <w:b/>
        </w:rPr>
        <w:t>by</w:t>
      </w:r>
      <w:r w:rsidRPr="0061147D">
        <w:rPr>
          <w:rFonts w:ascii="Arial" w:hAnsi="Arial" w:cs="Arial"/>
          <w:b/>
          <w:spacing w:val="-5"/>
        </w:rPr>
        <w:t xml:space="preserve"> </w:t>
      </w:r>
      <w:r w:rsidRPr="0061147D">
        <w:rPr>
          <w:rFonts w:ascii="Arial" w:hAnsi="Arial" w:cs="Arial"/>
          <w:b/>
        </w:rPr>
        <w:t>the</w:t>
      </w:r>
      <w:r w:rsidRPr="0061147D">
        <w:rPr>
          <w:rFonts w:ascii="Arial" w:hAnsi="Arial" w:cs="Arial"/>
          <w:b/>
          <w:spacing w:val="-1"/>
        </w:rPr>
        <w:t xml:space="preserve"> </w:t>
      </w:r>
      <w:r w:rsidRPr="0061147D">
        <w:rPr>
          <w:rFonts w:ascii="Arial" w:hAnsi="Arial" w:cs="Arial"/>
          <w:b/>
        </w:rPr>
        <w:t>end</w:t>
      </w:r>
      <w:r w:rsidRPr="0061147D">
        <w:rPr>
          <w:rFonts w:ascii="Arial" w:hAnsi="Arial" w:cs="Arial"/>
          <w:b/>
          <w:spacing w:val="-1"/>
        </w:rPr>
        <w:t xml:space="preserve"> </w:t>
      </w:r>
      <w:r w:rsidRPr="0061147D">
        <w:rPr>
          <w:rFonts w:ascii="Arial" w:hAnsi="Arial" w:cs="Arial"/>
          <w:b/>
        </w:rPr>
        <w:t>of</w:t>
      </w:r>
      <w:r w:rsidRPr="0061147D">
        <w:rPr>
          <w:rFonts w:ascii="Arial" w:hAnsi="Arial" w:cs="Arial"/>
          <w:b/>
          <w:spacing w:val="-2"/>
        </w:rPr>
        <w:t xml:space="preserve"> </w:t>
      </w:r>
      <w:r w:rsidRPr="0061147D">
        <w:rPr>
          <w:rFonts w:ascii="Arial" w:hAnsi="Arial" w:cs="Arial"/>
          <w:b/>
        </w:rPr>
        <w:t>our</w:t>
      </w:r>
      <w:r w:rsidRPr="0061147D">
        <w:rPr>
          <w:rFonts w:ascii="Arial" w:hAnsi="Arial" w:cs="Arial"/>
          <w:b/>
          <w:spacing w:val="-1"/>
        </w:rPr>
        <w:t xml:space="preserve"> </w:t>
      </w:r>
      <w:r w:rsidRPr="0061147D">
        <w:rPr>
          <w:rFonts w:ascii="Arial" w:hAnsi="Arial" w:cs="Arial"/>
          <w:b/>
        </w:rPr>
        <w:t>current</w:t>
      </w:r>
      <w:r w:rsidRPr="0061147D">
        <w:rPr>
          <w:rFonts w:ascii="Arial" w:hAnsi="Arial" w:cs="Arial"/>
          <w:b/>
          <w:spacing w:val="-2"/>
        </w:rPr>
        <w:t xml:space="preserve"> </w:t>
      </w:r>
      <w:r w:rsidRPr="0061147D">
        <w:rPr>
          <w:rFonts w:ascii="Arial" w:hAnsi="Arial" w:cs="Arial"/>
          <w:b/>
        </w:rPr>
        <w:t>strategy</w:t>
      </w:r>
      <w:r w:rsidRPr="0061147D">
        <w:rPr>
          <w:rFonts w:ascii="Arial" w:hAnsi="Arial" w:cs="Arial"/>
          <w:b/>
          <w:spacing w:val="-8"/>
        </w:rPr>
        <w:t xml:space="preserve"> </w:t>
      </w:r>
      <w:r w:rsidRPr="0061147D">
        <w:rPr>
          <w:rFonts w:ascii="Arial" w:hAnsi="Arial" w:cs="Arial"/>
          <w:b/>
        </w:rPr>
        <w:t>plan</w:t>
      </w:r>
      <w:r w:rsidRPr="0061147D">
        <w:rPr>
          <w:rFonts w:ascii="Arial" w:hAnsi="Arial" w:cs="Arial"/>
        </w:rPr>
        <w:t>, and how we will measure whether they have been achieved.</w:t>
      </w:r>
    </w:p>
    <w:p w:rsidR="00CD5A9F" w:rsidRPr="0061147D" w:rsidRDefault="00CD5A9F">
      <w:pPr>
        <w:pStyle w:val="BodyText"/>
        <w:spacing w:before="10"/>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395"/>
        </w:trPr>
        <w:tc>
          <w:tcPr>
            <w:tcW w:w="4815"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rPr>
              <w:t>Intended</w:t>
            </w:r>
            <w:r w:rsidRPr="0061147D">
              <w:rPr>
                <w:rFonts w:ascii="Arial" w:hAnsi="Arial" w:cs="Arial"/>
                <w:b/>
                <w:color w:val="0D0D0D"/>
                <w:spacing w:val="-6"/>
              </w:rPr>
              <w:t xml:space="preserve"> </w:t>
            </w:r>
            <w:r w:rsidRPr="0061147D">
              <w:rPr>
                <w:rFonts w:ascii="Arial" w:hAnsi="Arial" w:cs="Arial"/>
                <w:b/>
                <w:color w:val="0D0D0D"/>
                <w:spacing w:val="-2"/>
              </w:rPr>
              <w:t>outcome</w:t>
            </w:r>
          </w:p>
        </w:tc>
        <w:tc>
          <w:tcPr>
            <w:tcW w:w="4673" w:type="dxa"/>
            <w:shd w:val="clear" w:color="auto" w:fill="D7E1E9"/>
          </w:tcPr>
          <w:p w:rsidR="00CD5A9F" w:rsidRPr="0061147D" w:rsidRDefault="000C2263">
            <w:pPr>
              <w:pStyle w:val="TableParagraph"/>
              <w:ind w:left="168"/>
              <w:rPr>
                <w:rFonts w:ascii="Arial" w:hAnsi="Arial" w:cs="Arial"/>
                <w:b/>
              </w:rPr>
            </w:pPr>
            <w:r w:rsidRPr="0061147D">
              <w:rPr>
                <w:rFonts w:ascii="Arial" w:hAnsi="Arial" w:cs="Arial"/>
                <w:b/>
                <w:color w:val="0D0D0D"/>
              </w:rPr>
              <w:t>Success</w:t>
            </w:r>
            <w:r w:rsidRPr="0061147D">
              <w:rPr>
                <w:rFonts w:ascii="Arial" w:hAnsi="Arial" w:cs="Arial"/>
                <w:b/>
                <w:color w:val="0D0D0D"/>
                <w:spacing w:val="-5"/>
              </w:rPr>
              <w:t xml:space="preserve"> </w:t>
            </w:r>
            <w:r w:rsidRPr="0061147D">
              <w:rPr>
                <w:rFonts w:ascii="Arial" w:hAnsi="Arial" w:cs="Arial"/>
                <w:b/>
                <w:color w:val="0D0D0D"/>
                <w:spacing w:val="-2"/>
              </w:rPr>
              <w:t>criteria</w:t>
            </w:r>
          </w:p>
        </w:tc>
      </w:tr>
      <w:tr w:rsidR="00CD5A9F" w:rsidRPr="0061147D">
        <w:trPr>
          <w:trHeight w:val="2390"/>
        </w:trPr>
        <w:tc>
          <w:tcPr>
            <w:tcW w:w="4815" w:type="dxa"/>
          </w:tcPr>
          <w:p w:rsidR="00CD5A9F" w:rsidRPr="0061147D" w:rsidRDefault="000C2263">
            <w:pPr>
              <w:pStyle w:val="TableParagraph"/>
              <w:spacing w:before="62"/>
              <w:rPr>
                <w:rFonts w:ascii="Arial" w:hAnsi="Arial" w:cs="Arial"/>
              </w:rPr>
            </w:pPr>
            <w:r w:rsidRPr="0061147D">
              <w:rPr>
                <w:rFonts w:ascii="Arial" w:hAnsi="Arial" w:cs="Arial"/>
              </w:rPr>
              <w:t>Improved oral language skills and vocabulary</w:t>
            </w:r>
            <w:r w:rsidRPr="0061147D">
              <w:rPr>
                <w:rFonts w:ascii="Arial" w:hAnsi="Arial" w:cs="Arial"/>
                <w:spacing w:val="-13"/>
              </w:rPr>
              <w:t xml:space="preserve"> </w:t>
            </w:r>
            <w:r w:rsidRPr="0061147D">
              <w:rPr>
                <w:rFonts w:ascii="Arial" w:hAnsi="Arial" w:cs="Arial"/>
              </w:rPr>
              <w:t>among</w:t>
            </w:r>
            <w:r w:rsidRPr="0061147D">
              <w:rPr>
                <w:rFonts w:ascii="Arial" w:hAnsi="Arial" w:cs="Arial"/>
                <w:spacing w:val="-12"/>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p>
        </w:tc>
        <w:tc>
          <w:tcPr>
            <w:tcW w:w="4673" w:type="dxa"/>
          </w:tcPr>
          <w:p w:rsidR="00CD5A9F" w:rsidRPr="0061147D" w:rsidRDefault="000C2263">
            <w:pPr>
              <w:pStyle w:val="TableParagraph"/>
              <w:spacing w:before="62"/>
              <w:ind w:left="168" w:right="179"/>
              <w:rPr>
                <w:rFonts w:ascii="Arial" w:hAnsi="Arial" w:cs="Arial"/>
              </w:rPr>
            </w:pPr>
            <w:r w:rsidRPr="0061147D">
              <w:rPr>
                <w:rFonts w:ascii="Arial" w:hAnsi="Arial" w:cs="Arial"/>
              </w:rPr>
              <w:t>Assessments</w:t>
            </w:r>
            <w:r w:rsidRPr="0061147D">
              <w:rPr>
                <w:rFonts w:ascii="Arial" w:hAnsi="Arial" w:cs="Arial"/>
                <w:spacing w:val="-15"/>
              </w:rPr>
              <w:t xml:space="preserve"> </w:t>
            </w:r>
            <w:r w:rsidRPr="0061147D">
              <w:rPr>
                <w:rFonts w:ascii="Arial" w:hAnsi="Arial" w:cs="Arial"/>
              </w:rPr>
              <w:t>and</w:t>
            </w:r>
            <w:r w:rsidRPr="0061147D">
              <w:rPr>
                <w:rFonts w:ascii="Arial" w:hAnsi="Arial" w:cs="Arial"/>
                <w:spacing w:val="-14"/>
              </w:rPr>
              <w:t xml:space="preserve"> </w:t>
            </w:r>
            <w:r w:rsidRPr="0061147D">
              <w:rPr>
                <w:rFonts w:ascii="Arial" w:hAnsi="Arial" w:cs="Arial"/>
              </w:rPr>
              <w:t>observations</w:t>
            </w:r>
            <w:r w:rsidRPr="0061147D">
              <w:rPr>
                <w:rFonts w:ascii="Arial" w:hAnsi="Arial" w:cs="Arial"/>
                <w:spacing w:val="-14"/>
              </w:rPr>
              <w:t xml:space="preserve"> </w:t>
            </w:r>
            <w:r w:rsidRPr="0061147D">
              <w:rPr>
                <w:rFonts w:ascii="Arial" w:hAnsi="Arial" w:cs="Arial"/>
              </w:rPr>
              <w:t>indicate significantly improved oral language among disadvantaged pupils. This is evident when triangulated with other sources of evidence, including engagement in lessons, book scrutiny and ongoing formative assessment.</w:t>
            </w:r>
          </w:p>
        </w:tc>
      </w:tr>
      <w:tr w:rsidR="00CD5A9F" w:rsidRPr="0061147D">
        <w:trPr>
          <w:trHeight w:val="1223"/>
        </w:trPr>
        <w:tc>
          <w:tcPr>
            <w:tcW w:w="4815" w:type="dxa"/>
          </w:tcPr>
          <w:p w:rsidR="00CD5A9F" w:rsidRPr="0061147D" w:rsidRDefault="000C2263">
            <w:pPr>
              <w:pStyle w:val="TableParagraph"/>
              <w:rPr>
                <w:rFonts w:ascii="Arial" w:hAnsi="Arial" w:cs="Arial"/>
              </w:rPr>
            </w:pPr>
            <w:r w:rsidRPr="0061147D">
              <w:rPr>
                <w:rFonts w:ascii="Arial" w:hAnsi="Arial" w:cs="Arial"/>
              </w:rPr>
              <w:t>Increased</w:t>
            </w:r>
            <w:r w:rsidRPr="0061147D">
              <w:rPr>
                <w:rFonts w:ascii="Arial" w:hAnsi="Arial" w:cs="Arial"/>
                <w:spacing w:val="-12"/>
              </w:rPr>
              <w:t xml:space="preserve"> </w:t>
            </w:r>
            <w:r w:rsidRPr="0061147D">
              <w:rPr>
                <w:rFonts w:ascii="Arial" w:hAnsi="Arial" w:cs="Arial"/>
              </w:rPr>
              <w:t>phonics</w:t>
            </w:r>
            <w:r w:rsidRPr="0061147D">
              <w:rPr>
                <w:rFonts w:ascii="Arial" w:hAnsi="Arial" w:cs="Arial"/>
                <w:spacing w:val="-13"/>
              </w:rPr>
              <w:t xml:space="preserve"> </w:t>
            </w:r>
            <w:r w:rsidRPr="0061147D">
              <w:rPr>
                <w:rFonts w:ascii="Arial" w:hAnsi="Arial" w:cs="Arial"/>
              </w:rPr>
              <w:t>skills</w:t>
            </w:r>
            <w:r w:rsidRPr="0061147D">
              <w:rPr>
                <w:rFonts w:ascii="Arial" w:hAnsi="Arial" w:cs="Arial"/>
                <w:spacing w:val="-13"/>
              </w:rPr>
              <w:t xml:space="preserve"> </w:t>
            </w:r>
            <w:r w:rsidRPr="0061147D">
              <w:rPr>
                <w:rFonts w:ascii="Arial" w:hAnsi="Arial" w:cs="Arial"/>
              </w:rPr>
              <w:t>amongst disadvantaged pupils</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rPr>
              <w:t>KS1 phonics check outcomes in 2022 and</w:t>
            </w:r>
            <w:r w:rsidRPr="0061147D">
              <w:rPr>
                <w:rFonts w:ascii="Arial" w:hAnsi="Arial" w:cs="Arial"/>
                <w:spacing w:val="-7"/>
              </w:rPr>
              <w:t xml:space="preserve"> </w:t>
            </w:r>
            <w:r w:rsidRPr="0061147D">
              <w:rPr>
                <w:rFonts w:ascii="Arial" w:hAnsi="Arial" w:cs="Arial"/>
              </w:rPr>
              <w:t>beyond</w:t>
            </w:r>
            <w:r w:rsidRPr="0061147D">
              <w:rPr>
                <w:rFonts w:ascii="Arial" w:hAnsi="Arial" w:cs="Arial"/>
                <w:spacing w:val="-2"/>
              </w:rPr>
              <w:t xml:space="preserve"> </w:t>
            </w:r>
            <w:r w:rsidRPr="0061147D">
              <w:rPr>
                <w:rFonts w:ascii="Arial" w:hAnsi="Arial" w:cs="Arial"/>
              </w:rPr>
              <w:t>show</w:t>
            </w:r>
            <w:r w:rsidRPr="0061147D">
              <w:rPr>
                <w:rFonts w:ascii="Arial" w:hAnsi="Arial" w:cs="Arial"/>
                <w:spacing w:val="-8"/>
              </w:rPr>
              <w:t xml:space="preserve"> </w:t>
            </w:r>
            <w:r w:rsidRPr="0061147D">
              <w:rPr>
                <w:rFonts w:ascii="Arial" w:hAnsi="Arial" w:cs="Arial"/>
              </w:rPr>
              <w:t>that</w:t>
            </w:r>
            <w:r w:rsidRPr="0061147D">
              <w:rPr>
                <w:rFonts w:ascii="Arial" w:hAnsi="Arial" w:cs="Arial"/>
                <w:spacing w:val="-9"/>
              </w:rPr>
              <w:t xml:space="preserve"> </w:t>
            </w:r>
            <w:r w:rsidRPr="0061147D">
              <w:rPr>
                <w:rFonts w:ascii="Arial" w:hAnsi="Arial" w:cs="Arial"/>
              </w:rPr>
              <w:t>more</w:t>
            </w:r>
            <w:r w:rsidRPr="0061147D">
              <w:rPr>
                <w:rFonts w:ascii="Arial" w:hAnsi="Arial" w:cs="Arial"/>
                <w:spacing w:val="-7"/>
              </w:rPr>
              <w:t xml:space="preserve"> </w:t>
            </w:r>
            <w:r w:rsidRPr="0061147D">
              <w:rPr>
                <w:rFonts w:ascii="Arial" w:hAnsi="Arial" w:cs="Arial"/>
              </w:rPr>
              <w:t>than</w:t>
            </w:r>
            <w:r w:rsidRPr="0061147D">
              <w:rPr>
                <w:rFonts w:ascii="Arial" w:hAnsi="Arial" w:cs="Arial"/>
                <w:spacing w:val="-1"/>
              </w:rPr>
              <w:t xml:space="preserve"> </w:t>
            </w:r>
            <w:r w:rsidRPr="0061147D">
              <w:rPr>
                <w:rFonts w:ascii="Arial" w:hAnsi="Arial" w:cs="Arial"/>
              </w:rPr>
              <w:t>78%</w:t>
            </w:r>
            <w:r w:rsidRPr="0061147D">
              <w:rPr>
                <w:rFonts w:ascii="Arial" w:hAnsi="Arial" w:cs="Arial"/>
                <w:spacing w:val="-5"/>
              </w:rPr>
              <w:t xml:space="preserve"> </w:t>
            </w:r>
            <w:r w:rsidRPr="0061147D">
              <w:rPr>
                <w:rFonts w:ascii="Arial" w:hAnsi="Arial" w:cs="Arial"/>
              </w:rPr>
              <w:t>of disadvantaged</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meet</w:t>
            </w:r>
            <w:r w:rsidRPr="0061147D">
              <w:rPr>
                <w:rFonts w:ascii="Arial" w:hAnsi="Arial" w:cs="Arial"/>
                <w:spacing w:val="-5"/>
              </w:rPr>
              <w:t xml:space="preserve"> </w:t>
            </w:r>
            <w:r w:rsidRPr="0061147D">
              <w:rPr>
                <w:rFonts w:ascii="Arial" w:hAnsi="Arial" w:cs="Arial"/>
              </w:rPr>
              <w:t>the</w:t>
            </w:r>
            <w:r w:rsidRPr="0061147D">
              <w:rPr>
                <w:rFonts w:ascii="Arial" w:hAnsi="Arial" w:cs="Arial"/>
                <w:spacing w:val="-5"/>
              </w:rPr>
              <w:t xml:space="preserve"> </w:t>
            </w:r>
            <w:r w:rsidRPr="0061147D">
              <w:rPr>
                <w:rFonts w:ascii="Arial" w:hAnsi="Arial" w:cs="Arial"/>
              </w:rPr>
              <w:t xml:space="preserve">expected </w:t>
            </w:r>
            <w:r w:rsidRPr="0061147D">
              <w:rPr>
                <w:rFonts w:ascii="Arial" w:hAnsi="Arial" w:cs="Arial"/>
                <w:spacing w:val="-2"/>
              </w:rPr>
              <w:t>standard.</w:t>
            </w:r>
          </w:p>
        </w:tc>
      </w:tr>
      <w:tr w:rsidR="00CD5A9F" w:rsidRPr="0061147D">
        <w:trPr>
          <w:trHeight w:val="1067"/>
        </w:trPr>
        <w:tc>
          <w:tcPr>
            <w:tcW w:w="4815" w:type="dxa"/>
          </w:tcPr>
          <w:p w:rsidR="00CD5A9F" w:rsidRPr="0061147D" w:rsidRDefault="000C2263">
            <w:pPr>
              <w:pStyle w:val="TableParagraph"/>
              <w:rPr>
                <w:rFonts w:ascii="Arial" w:hAnsi="Arial" w:cs="Arial"/>
              </w:rPr>
            </w:pPr>
            <w:r w:rsidRPr="0061147D">
              <w:rPr>
                <w:rFonts w:ascii="Arial" w:hAnsi="Arial" w:cs="Arial"/>
              </w:rPr>
              <w:t>Improved</w:t>
            </w:r>
            <w:r w:rsidRPr="0061147D">
              <w:rPr>
                <w:rFonts w:ascii="Arial" w:hAnsi="Arial" w:cs="Arial"/>
                <w:spacing w:val="-12"/>
              </w:rPr>
              <w:t xml:space="preserve"> </w:t>
            </w:r>
            <w:r w:rsidRPr="0061147D">
              <w:rPr>
                <w:rFonts w:ascii="Arial" w:hAnsi="Arial" w:cs="Arial"/>
              </w:rPr>
              <w:t>reading</w:t>
            </w:r>
            <w:r w:rsidRPr="0061147D">
              <w:rPr>
                <w:rFonts w:ascii="Arial" w:hAnsi="Arial" w:cs="Arial"/>
                <w:spacing w:val="-13"/>
              </w:rPr>
              <w:t xml:space="preserve"> </w:t>
            </w:r>
            <w:r w:rsidRPr="0061147D">
              <w:rPr>
                <w:rFonts w:ascii="Arial" w:hAnsi="Arial" w:cs="Arial"/>
              </w:rPr>
              <w:t>attainment</w:t>
            </w:r>
            <w:r w:rsidRPr="0061147D">
              <w:rPr>
                <w:rFonts w:ascii="Arial" w:hAnsi="Arial" w:cs="Arial"/>
                <w:spacing w:val="-14"/>
              </w:rPr>
              <w:t xml:space="preserve"> </w:t>
            </w:r>
            <w:r w:rsidRPr="0061147D">
              <w:rPr>
                <w:rFonts w:ascii="Arial" w:hAnsi="Arial" w:cs="Arial"/>
              </w:rPr>
              <w:t>among disadvantaged pupils.</w:t>
            </w:r>
          </w:p>
        </w:tc>
        <w:tc>
          <w:tcPr>
            <w:tcW w:w="4673" w:type="dxa"/>
          </w:tcPr>
          <w:p w:rsidR="00CD5A9F" w:rsidRPr="0061147D" w:rsidRDefault="000C2263">
            <w:pPr>
              <w:pStyle w:val="TableParagraph"/>
              <w:spacing w:before="6" w:line="330" w:lineRule="atLeast"/>
              <w:ind w:left="168" w:right="1860"/>
              <w:rPr>
                <w:rFonts w:ascii="Arial" w:hAnsi="Arial" w:cs="Arial"/>
              </w:rPr>
            </w:pPr>
            <w:r w:rsidRPr="0061147D">
              <w:rPr>
                <w:rFonts w:ascii="Arial" w:hAnsi="Arial" w:cs="Arial"/>
              </w:rPr>
              <w:t>KS2</w:t>
            </w:r>
            <w:r w:rsidRPr="0061147D">
              <w:rPr>
                <w:rFonts w:ascii="Arial" w:hAnsi="Arial" w:cs="Arial"/>
                <w:spacing w:val="-17"/>
              </w:rPr>
              <w:t xml:space="preserve"> </w:t>
            </w:r>
            <w:r w:rsidRPr="0061147D">
              <w:rPr>
                <w:rFonts w:ascii="Arial" w:hAnsi="Arial" w:cs="Arial"/>
              </w:rPr>
              <w:t>reading</w:t>
            </w:r>
            <w:r w:rsidRPr="0061147D">
              <w:rPr>
                <w:rFonts w:ascii="Arial" w:hAnsi="Arial" w:cs="Arial"/>
                <w:spacing w:val="-17"/>
              </w:rPr>
              <w:t xml:space="preserve"> </w:t>
            </w:r>
            <w:r w:rsidRPr="0061147D">
              <w:rPr>
                <w:rFonts w:ascii="Arial" w:hAnsi="Arial" w:cs="Arial"/>
              </w:rPr>
              <w:t>outcomes show that more than 70% in 2022</w:t>
            </w:r>
          </w:p>
        </w:tc>
      </w:tr>
    </w:tbl>
    <w:p w:rsidR="00CD5A9F" w:rsidRPr="0061147D" w:rsidRDefault="00CD5A9F">
      <w:pPr>
        <w:pStyle w:val="TableParagraph"/>
        <w:spacing w:line="330" w:lineRule="atLeast"/>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1622"/>
        </w:trPr>
        <w:tc>
          <w:tcPr>
            <w:tcW w:w="4815" w:type="dxa"/>
          </w:tcPr>
          <w:p w:rsidR="00CD5A9F" w:rsidRPr="0061147D" w:rsidRDefault="00CD5A9F">
            <w:pPr>
              <w:pStyle w:val="TableParagraph"/>
              <w:spacing w:before="0"/>
              <w:ind w:left="0"/>
              <w:rPr>
                <w:rFonts w:ascii="Arial" w:hAnsi="Arial" w:cs="Arial"/>
              </w:rPr>
            </w:pPr>
          </w:p>
        </w:tc>
        <w:tc>
          <w:tcPr>
            <w:tcW w:w="4673" w:type="dxa"/>
          </w:tcPr>
          <w:p w:rsidR="00CD5A9F" w:rsidRPr="0061147D" w:rsidRDefault="000C2263">
            <w:pPr>
              <w:pStyle w:val="TableParagraph"/>
              <w:spacing w:before="2"/>
              <w:ind w:left="110"/>
              <w:rPr>
                <w:rFonts w:ascii="Arial" w:hAnsi="Arial" w:cs="Arial"/>
              </w:rPr>
            </w:pPr>
            <w:r w:rsidRPr="0061147D">
              <w:rPr>
                <w:rFonts w:ascii="Arial" w:hAnsi="Arial" w:cs="Arial"/>
              </w:rPr>
              <w:t>74%</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p w:rsidR="00CD5A9F" w:rsidRPr="0061147D" w:rsidRDefault="000C2263">
            <w:pPr>
              <w:pStyle w:val="TableParagraph"/>
              <w:spacing w:before="61"/>
              <w:ind w:left="110"/>
              <w:rPr>
                <w:rFonts w:ascii="Arial" w:hAnsi="Arial" w:cs="Arial"/>
              </w:rPr>
            </w:pPr>
            <w:r w:rsidRPr="0061147D">
              <w:rPr>
                <w:rFonts w:ascii="Arial" w:hAnsi="Arial" w:cs="Arial"/>
              </w:rPr>
              <w:t>78%</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80%</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2025</w:t>
            </w:r>
          </w:p>
          <w:p w:rsidR="00CD5A9F" w:rsidRPr="0061147D" w:rsidRDefault="000C2263">
            <w:pPr>
              <w:pStyle w:val="TableParagraph"/>
              <w:ind w:left="168" w:right="179" w:firstLine="67"/>
              <w:rPr>
                <w:rFonts w:ascii="Arial" w:hAnsi="Arial" w:cs="Arial"/>
              </w:rPr>
            </w:pPr>
            <w:r w:rsidRPr="0061147D">
              <w:rPr>
                <w:rFonts w:ascii="Arial" w:hAnsi="Arial" w:cs="Arial"/>
              </w:rPr>
              <w:t>of</w:t>
            </w:r>
            <w:r w:rsidRPr="0061147D">
              <w:rPr>
                <w:rFonts w:ascii="Arial" w:hAnsi="Arial" w:cs="Arial"/>
                <w:spacing w:val="-8"/>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r w:rsidRPr="0061147D">
              <w:rPr>
                <w:rFonts w:ascii="Arial" w:hAnsi="Arial" w:cs="Arial"/>
                <w:spacing w:val="-10"/>
              </w:rPr>
              <w:t xml:space="preserve"> </w:t>
            </w:r>
            <w:r w:rsidRPr="0061147D">
              <w:rPr>
                <w:rFonts w:ascii="Arial" w:hAnsi="Arial" w:cs="Arial"/>
              </w:rPr>
              <w:t>met</w:t>
            </w:r>
            <w:r w:rsidRPr="0061147D">
              <w:rPr>
                <w:rFonts w:ascii="Arial" w:hAnsi="Arial" w:cs="Arial"/>
                <w:spacing w:val="-12"/>
              </w:rPr>
              <w:t xml:space="preserve"> </w:t>
            </w:r>
            <w:r w:rsidRPr="0061147D">
              <w:rPr>
                <w:rFonts w:ascii="Arial" w:hAnsi="Arial" w:cs="Arial"/>
              </w:rPr>
              <w:t>the expected standard.</w:t>
            </w:r>
          </w:p>
        </w:tc>
      </w:tr>
      <w:tr w:rsidR="00CD5A9F" w:rsidRPr="0061147D">
        <w:trPr>
          <w:trHeight w:val="3420"/>
        </w:trPr>
        <w:tc>
          <w:tcPr>
            <w:tcW w:w="4815" w:type="dxa"/>
          </w:tcPr>
          <w:p w:rsidR="00CD5A9F" w:rsidRPr="0061147D" w:rsidRDefault="000C2263">
            <w:pPr>
              <w:pStyle w:val="TableParagraph"/>
              <w:ind w:right="215"/>
              <w:rPr>
                <w:rFonts w:ascii="Arial" w:hAnsi="Arial" w:cs="Arial"/>
              </w:rPr>
            </w:pPr>
            <w:r w:rsidRPr="0061147D">
              <w:rPr>
                <w:rFonts w:ascii="Arial" w:hAnsi="Arial" w:cs="Arial"/>
                <w:color w:val="0D0D0D"/>
              </w:rPr>
              <w:t>Disadvantaged pupils that have fallen behind</w:t>
            </w:r>
            <w:r w:rsidRPr="0061147D">
              <w:rPr>
                <w:rFonts w:ascii="Arial" w:hAnsi="Arial" w:cs="Arial"/>
                <w:color w:val="0D0D0D"/>
                <w:spacing w:val="-8"/>
              </w:rPr>
              <w:t xml:space="preserve"> </w:t>
            </w:r>
            <w:r w:rsidRPr="0061147D">
              <w:rPr>
                <w:rFonts w:ascii="Arial" w:hAnsi="Arial" w:cs="Arial"/>
                <w:color w:val="0D0D0D"/>
              </w:rPr>
              <w:t>in</w:t>
            </w:r>
            <w:r w:rsidRPr="0061147D">
              <w:rPr>
                <w:rFonts w:ascii="Arial" w:hAnsi="Arial" w:cs="Arial"/>
                <w:color w:val="0D0D0D"/>
                <w:spacing w:val="-10"/>
              </w:rPr>
              <w:t xml:space="preserve"> </w:t>
            </w:r>
            <w:r w:rsidRPr="0061147D">
              <w:rPr>
                <w:rFonts w:ascii="Arial" w:hAnsi="Arial" w:cs="Arial"/>
                <w:color w:val="0D0D0D"/>
              </w:rPr>
              <w:t>attainment</w:t>
            </w:r>
            <w:r w:rsidRPr="0061147D">
              <w:rPr>
                <w:rFonts w:ascii="Arial" w:hAnsi="Arial" w:cs="Arial"/>
                <w:color w:val="0D0D0D"/>
                <w:spacing w:val="-10"/>
              </w:rPr>
              <w:t xml:space="preserve"> </w:t>
            </w:r>
            <w:r w:rsidRPr="0061147D">
              <w:rPr>
                <w:rFonts w:ascii="Arial" w:hAnsi="Arial" w:cs="Arial"/>
                <w:color w:val="0D0D0D"/>
              </w:rPr>
              <w:t>of</w:t>
            </w:r>
            <w:r w:rsidRPr="0061147D">
              <w:rPr>
                <w:rFonts w:ascii="Arial" w:hAnsi="Arial" w:cs="Arial"/>
                <w:color w:val="0D0D0D"/>
                <w:spacing w:val="-8"/>
              </w:rPr>
              <w:t xml:space="preserve"> </w:t>
            </w:r>
            <w:r w:rsidRPr="0061147D">
              <w:rPr>
                <w:rFonts w:ascii="Arial" w:hAnsi="Arial" w:cs="Arial"/>
                <w:color w:val="0D0D0D"/>
              </w:rPr>
              <w:t>reading,</w:t>
            </w:r>
            <w:r w:rsidRPr="0061147D">
              <w:rPr>
                <w:rFonts w:ascii="Arial" w:hAnsi="Arial" w:cs="Arial"/>
                <w:color w:val="0D0D0D"/>
                <w:spacing w:val="-8"/>
              </w:rPr>
              <w:t xml:space="preserve"> </w:t>
            </w:r>
            <w:r w:rsidRPr="0061147D">
              <w:rPr>
                <w:rFonts w:ascii="Arial" w:hAnsi="Arial" w:cs="Arial"/>
                <w:color w:val="0D0D0D"/>
              </w:rPr>
              <w:t xml:space="preserve">writing and </w:t>
            </w:r>
            <w:proofErr w:type="spellStart"/>
            <w:r w:rsidRPr="0061147D">
              <w:rPr>
                <w:rFonts w:ascii="Arial" w:hAnsi="Arial" w:cs="Arial"/>
                <w:color w:val="0D0D0D"/>
              </w:rPr>
              <w:t>maths</w:t>
            </w:r>
            <w:proofErr w:type="spellEnd"/>
            <w:r w:rsidRPr="0061147D">
              <w:rPr>
                <w:rFonts w:ascii="Arial" w:hAnsi="Arial" w:cs="Arial"/>
                <w:color w:val="0D0D0D"/>
              </w:rPr>
              <w:t xml:space="preserve"> during the pandemic make accelerated progress and ‘catch up’ or exceed prior attainment standards.</w:t>
            </w:r>
          </w:p>
        </w:tc>
        <w:tc>
          <w:tcPr>
            <w:tcW w:w="4673" w:type="dxa"/>
          </w:tcPr>
          <w:p w:rsidR="00CD5A9F" w:rsidRPr="0061147D" w:rsidRDefault="000C2263">
            <w:pPr>
              <w:pStyle w:val="TableParagraph"/>
              <w:ind w:left="168" w:right="243"/>
              <w:rPr>
                <w:rFonts w:ascii="Arial" w:hAnsi="Arial" w:cs="Arial"/>
              </w:rPr>
            </w:pPr>
            <w:r w:rsidRPr="0061147D">
              <w:rPr>
                <w:rFonts w:ascii="Arial" w:hAnsi="Arial" w:cs="Arial"/>
              </w:rPr>
              <w:t xml:space="preserve">KS2 reading, writing and </w:t>
            </w:r>
            <w:proofErr w:type="spellStart"/>
            <w:r w:rsidRPr="0061147D">
              <w:rPr>
                <w:rFonts w:ascii="Arial" w:hAnsi="Arial" w:cs="Arial"/>
              </w:rPr>
              <w:t>maths</w:t>
            </w:r>
            <w:proofErr w:type="spellEnd"/>
            <w:r w:rsidRPr="0061147D">
              <w:rPr>
                <w:rFonts w:ascii="Arial" w:hAnsi="Arial" w:cs="Arial"/>
              </w:rPr>
              <w:t xml:space="preserve"> combined</w:t>
            </w:r>
            <w:r w:rsidRPr="0061147D">
              <w:rPr>
                <w:rFonts w:ascii="Arial" w:hAnsi="Arial" w:cs="Arial"/>
                <w:spacing w:val="-8"/>
              </w:rPr>
              <w:t xml:space="preserve"> </w:t>
            </w:r>
            <w:r w:rsidRPr="0061147D">
              <w:rPr>
                <w:rFonts w:ascii="Arial" w:hAnsi="Arial" w:cs="Arial"/>
              </w:rPr>
              <w:t>outcomes</w:t>
            </w:r>
            <w:r w:rsidRPr="0061147D">
              <w:rPr>
                <w:rFonts w:ascii="Arial" w:hAnsi="Arial" w:cs="Arial"/>
                <w:spacing w:val="-8"/>
              </w:rPr>
              <w:t xml:space="preserve"> </w:t>
            </w:r>
            <w:r w:rsidRPr="0061147D">
              <w:rPr>
                <w:rFonts w:ascii="Arial" w:hAnsi="Arial" w:cs="Arial"/>
              </w:rPr>
              <w:t>show</w:t>
            </w:r>
            <w:r w:rsidRPr="0061147D">
              <w:rPr>
                <w:rFonts w:ascii="Arial" w:hAnsi="Arial" w:cs="Arial"/>
                <w:spacing w:val="-11"/>
              </w:rPr>
              <w:t xml:space="preserve"> </w:t>
            </w:r>
            <w:r w:rsidRPr="0061147D">
              <w:rPr>
                <w:rFonts w:ascii="Arial" w:hAnsi="Arial" w:cs="Arial"/>
              </w:rPr>
              <w:t>that</w:t>
            </w:r>
            <w:r w:rsidRPr="0061147D">
              <w:rPr>
                <w:rFonts w:ascii="Arial" w:hAnsi="Arial" w:cs="Arial"/>
                <w:spacing w:val="-8"/>
              </w:rPr>
              <w:t xml:space="preserve"> </w:t>
            </w:r>
            <w:r w:rsidRPr="0061147D">
              <w:rPr>
                <w:rFonts w:ascii="Arial" w:hAnsi="Arial" w:cs="Arial"/>
              </w:rPr>
              <w:t xml:space="preserve">more </w:t>
            </w:r>
            <w:r w:rsidRPr="0061147D">
              <w:rPr>
                <w:rFonts w:ascii="Arial" w:hAnsi="Arial" w:cs="Arial"/>
                <w:spacing w:val="-4"/>
              </w:rPr>
              <w:t>than</w:t>
            </w:r>
          </w:p>
          <w:p w:rsidR="00CD5A9F" w:rsidRPr="0061147D" w:rsidRDefault="000C2263">
            <w:pPr>
              <w:pStyle w:val="TableParagraph"/>
              <w:spacing w:before="120"/>
              <w:ind w:left="168"/>
              <w:rPr>
                <w:rFonts w:ascii="Arial" w:hAnsi="Arial" w:cs="Arial"/>
              </w:rPr>
            </w:pPr>
            <w:r w:rsidRPr="0061147D">
              <w:rPr>
                <w:rFonts w:ascii="Arial" w:hAnsi="Arial" w:cs="Arial"/>
              </w:rPr>
              <w:t>60%</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2022</w:t>
            </w:r>
          </w:p>
          <w:p w:rsidR="00CD5A9F" w:rsidRPr="0061147D" w:rsidRDefault="000C2263">
            <w:pPr>
              <w:pStyle w:val="TableParagraph"/>
              <w:ind w:left="168"/>
              <w:rPr>
                <w:rFonts w:ascii="Arial" w:hAnsi="Arial" w:cs="Arial"/>
              </w:rPr>
            </w:pPr>
            <w:r w:rsidRPr="0061147D">
              <w:rPr>
                <w:rFonts w:ascii="Arial" w:hAnsi="Arial" w:cs="Arial"/>
              </w:rPr>
              <w:t>65%</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p w:rsidR="00CD5A9F" w:rsidRPr="0061147D" w:rsidRDefault="000C2263">
            <w:pPr>
              <w:pStyle w:val="TableParagraph"/>
              <w:ind w:left="110"/>
              <w:rPr>
                <w:rFonts w:ascii="Arial" w:hAnsi="Arial" w:cs="Arial"/>
              </w:rPr>
            </w:pPr>
            <w:r w:rsidRPr="0061147D">
              <w:rPr>
                <w:rFonts w:ascii="Arial" w:hAnsi="Arial" w:cs="Arial"/>
              </w:rPr>
              <w:t>70%</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72%</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2025</w:t>
            </w:r>
          </w:p>
          <w:p w:rsidR="00CD5A9F" w:rsidRPr="0061147D" w:rsidRDefault="000C2263">
            <w:pPr>
              <w:pStyle w:val="TableParagraph"/>
              <w:spacing w:before="61"/>
              <w:ind w:left="168" w:right="243"/>
              <w:rPr>
                <w:rFonts w:ascii="Arial" w:hAnsi="Arial" w:cs="Arial"/>
              </w:rPr>
            </w:pPr>
            <w:r w:rsidRPr="0061147D">
              <w:rPr>
                <w:rFonts w:ascii="Arial" w:hAnsi="Arial" w:cs="Arial"/>
              </w:rPr>
              <w:t>of</w:t>
            </w:r>
            <w:r w:rsidRPr="0061147D">
              <w:rPr>
                <w:rFonts w:ascii="Arial" w:hAnsi="Arial" w:cs="Arial"/>
                <w:spacing w:val="-8"/>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r w:rsidRPr="0061147D">
              <w:rPr>
                <w:rFonts w:ascii="Arial" w:hAnsi="Arial" w:cs="Arial"/>
                <w:spacing w:val="-10"/>
              </w:rPr>
              <w:t xml:space="preserve"> </w:t>
            </w:r>
            <w:r w:rsidRPr="0061147D">
              <w:rPr>
                <w:rFonts w:ascii="Arial" w:hAnsi="Arial" w:cs="Arial"/>
              </w:rPr>
              <w:t>met</w:t>
            </w:r>
            <w:r w:rsidRPr="0061147D">
              <w:rPr>
                <w:rFonts w:ascii="Arial" w:hAnsi="Arial" w:cs="Arial"/>
                <w:spacing w:val="-12"/>
              </w:rPr>
              <w:t xml:space="preserve"> </w:t>
            </w:r>
            <w:r w:rsidRPr="0061147D">
              <w:rPr>
                <w:rFonts w:ascii="Arial" w:hAnsi="Arial" w:cs="Arial"/>
              </w:rPr>
              <w:t>the expected standard.</w:t>
            </w:r>
          </w:p>
        </w:tc>
      </w:tr>
      <w:tr w:rsidR="00CD5A9F" w:rsidRPr="0061147D">
        <w:trPr>
          <w:trHeight w:val="3215"/>
        </w:trPr>
        <w:tc>
          <w:tcPr>
            <w:tcW w:w="4815" w:type="dxa"/>
          </w:tcPr>
          <w:p w:rsidR="00CD5A9F" w:rsidRPr="0061147D" w:rsidRDefault="000C2263">
            <w:pPr>
              <w:pStyle w:val="TableParagraph"/>
              <w:ind w:right="215"/>
              <w:rPr>
                <w:rFonts w:ascii="Arial" w:hAnsi="Arial" w:cs="Arial"/>
              </w:rPr>
            </w:pPr>
            <w:r w:rsidRPr="0061147D">
              <w:rPr>
                <w:rFonts w:ascii="Arial" w:hAnsi="Arial" w:cs="Arial"/>
                <w:color w:val="0D0D0D"/>
              </w:rPr>
              <w:t>Pupils</w:t>
            </w:r>
            <w:r w:rsidRPr="0061147D">
              <w:rPr>
                <w:rFonts w:ascii="Arial" w:hAnsi="Arial" w:cs="Arial"/>
                <w:color w:val="0D0D0D"/>
                <w:spacing w:val="-7"/>
              </w:rPr>
              <w:t xml:space="preserve"> </w:t>
            </w:r>
            <w:r w:rsidRPr="0061147D">
              <w:rPr>
                <w:rFonts w:ascii="Arial" w:hAnsi="Arial" w:cs="Arial"/>
                <w:color w:val="0D0D0D"/>
              </w:rPr>
              <w:t>have</w:t>
            </w:r>
            <w:r w:rsidRPr="0061147D">
              <w:rPr>
                <w:rFonts w:ascii="Arial" w:hAnsi="Arial" w:cs="Arial"/>
                <w:color w:val="0D0D0D"/>
                <w:spacing w:val="-7"/>
              </w:rPr>
              <w:t xml:space="preserve"> </w:t>
            </w:r>
            <w:r w:rsidRPr="0061147D">
              <w:rPr>
                <w:rFonts w:ascii="Arial" w:hAnsi="Arial" w:cs="Arial"/>
                <w:color w:val="0D0D0D"/>
              </w:rPr>
              <w:t>a</w:t>
            </w:r>
            <w:r w:rsidRPr="0061147D">
              <w:rPr>
                <w:rFonts w:ascii="Arial" w:hAnsi="Arial" w:cs="Arial"/>
                <w:color w:val="0D0D0D"/>
                <w:spacing w:val="-6"/>
              </w:rPr>
              <w:t xml:space="preserve"> </w:t>
            </w:r>
            <w:r w:rsidRPr="0061147D">
              <w:rPr>
                <w:rFonts w:ascii="Arial" w:hAnsi="Arial" w:cs="Arial"/>
                <w:color w:val="0D0D0D"/>
              </w:rPr>
              <w:t>breadth</w:t>
            </w:r>
            <w:r w:rsidRPr="0061147D">
              <w:rPr>
                <w:rFonts w:ascii="Arial" w:hAnsi="Arial" w:cs="Arial"/>
                <w:color w:val="0D0D0D"/>
                <w:spacing w:val="-9"/>
              </w:rPr>
              <w:t xml:space="preserve"> </w:t>
            </w:r>
            <w:r w:rsidRPr="0061147D">
              <w:rPr>
                <w:rFonts w:ascii="Arial" w:hAnsi="Arial" w:cs="Arial"/>
                <w:color w:val="0D0D0D"/>
              </w:rPr>
              <w:t>of</w:t>
            </w:r>
            <w:r w:rsidRPr="0061147D">
              <w:rPr>
                <w:rFonts w:ascii="Arial" w:hAnsi="Arial" w:cs="Arial"/>
                <w:color w:val="0D0D0D"/>
                <w:spacing w:val="-5"/>
              </w:rPr>
              <w:t xml:space="preserve"> </w:t>
            </w:r>
            <w:r w:rsidRPr="0061147D">
              <w:rPr>
                <w:rFonts w:ascii="Arial" w:hAnsi="Arial" w:cs="Arial"/>
                <w:color w:val="0D0D0D"/>
              </w:rPr>
              <w:t>experiences</w:t>
            </w:r>
            <w:r w:rsidRPr="0061147D">
              <w:rPr>
                <w:rFonts w:ascii="Arial" w:hAnsi="Arial" w:cs="Arial"/>
                <w:color w:val="0D0D0D"/>
                <w:spacing w:val="-7"/>
              </w:rPr>
              <w:t xml:space="preserve"> </w:t>
            </w:r>
            <w:r w:rsidRPr="0061147D">
              <w:rPr>
                <w:rFonts w:ascii="Arial" w:hAnsi="Arial" w:cs="Arial"/>
                <w:color w:val="0D0D0D"/>
              </w:rPr>
              <w:t>that enable them to contextualize their learning and enhance ‘cultural capital’.</w:t>
            </w:r>
          </w:p>
        </w:tc>
        <w:tc>
          <w:tcPr>
            <w:tcW w:w="4673" w:type="dxa"/>
          </w:tcPr>
          <w:p w:rsidR="00CD5A9F" w:rsidRPr="0061147D" w:rsidRDefault="000C2263">
            <w:pPr>
              <w:pStyle w:val="TableParagraph"/>
              <w:ind w:left="168" w:right="154"/>
              <w:jc w:val="both"/>
              <w:rPr>
                <w:rFonts w:ascii="Arial" w:hAnsi="Arial" w:cs="Arial"/>
              </w:rPr>
            </w:pPr>
            <w:r w:rsidRPr="0061147D">
              <w:rPr>
                <w:rFonts w:ascii="Arial" w:hAnsi="Arial" w:cs="Arial"/>
                <w:color w:val="0D0D0D"/>
              </w:rPr>
              <w:t>Pupil questionnaires will show that children enjoy school and are enthused to learn more.</w:t>
            </w:r>
            <w:r w:rsidRPr="0061147D">
              <w:rPr>
                <w:rFonts w:ascii="Arial" w:hAnsi="Arial" w:cs="Arial"/>
                <w:color w:val="0D0D0D"/>
                <w:spacing w:val="40"/>
              </w:rPr>
              <w:t xml:space="preserve"> </w:t>
            </w:r>
            <w:r w:rsidRPr="0061147D">
              <w:rPr>
                <w:rFonts w:ascii="Arial" w:hAnsi="Arial" w:cs="Arial"/>
                <w:color w:val="0D0D0D"/>
              </w:rPr>
              <w:t>Teachers and support staff</w:t>
            </w:r>
            <w:r w:rsidRPr="0061147D">
              <w:rPr>
                <w:rFonts w:ascii="Arial" w:hAnsi="Arial" w:cs="Arial"/>
                <w:color w:val="0D0D0D"/>
                <w:spacing w:val="-11"/>
              </w:rPr>
              <w:t xml:space="preserve"> </w:t>
            </w:r>
            <w:r w:rsidRPr="0061147D">
              <w:rPr>
                <w:rFonts w:ascii="Arial" w:hAnsi="Arial" w:cs="Arial"/>
                <w:color w:val="0D0D0D"/>
              </w:rPr>
              <w:t>will</w:t>
            </w:r>
            <w:r w:rsidRPr="0061147D">
              <w:rPr>
                <w:rFonts w:ascii="Arial" w:hAnsi="Arial" w:cs="Arial"/>
                <w:color w:val="0D0D0D"/>
                <w:spacing w:val="-15"/>
              </w:rPr>
              <w:t xml:space="preserve"> </w:t>
            </w:r>
            <w:r w:rsidRPr="0061147D">
              <w:rPr>
                <w:rFonts w:ascii="Arial" w:hAnsi="Arial" w:cs="Arial"/>
                <w:color w:val="0D0D0D"/>
              </w:rPr>
              <w:t>plan</w:t>
            </w:r>
            <w:r w:rsidRPr="0061147D">
              <w:rPr>
                <w:rFonts w:ascii="Arial" w:hAnsi="Arial" w:cs="Arial"/>
                <w:color w:val="0D0D0D"/>
                <w:spacing w:val="-13"/>
              </w:rPr>
              <w:t xml:space="preserve"> </w:t>
            </w:r>
            <w:r w:rsidRPr="0061147D">
              <w:rPr>
                <w:rFonts w:ascii="Arial" w:hAnsi="Arial" w:cs="Arial"/>
                <w:color w:val="0D0D0D"/>
              </w:rPr>
              <w:t>a</w:t>
            </w:r>
            <w:r w:rsidRPr="0061147D">
              <w:rPr>
                <w:rFonts w:ascii="Arial" w:hAnsi="Arial" w:cs="Arial"/>
                <w:color w:val="0D0D0D"/>
                <w:spacing w:val="-13"/>
              </w:rPr>
              <w:t xml:space="preserve"> </w:t>
            </w:r>
            <w:r w:rsidRPr="0061147D">
              <w:rPr>
                <w:rFonts w:ascii="Arial" w:hAnsi="Arial" w:cs="Arial"/>
                <w:color w:val="0D0D0D"/>
              </w:rPr>
              <w:t>wide</w:t>
            </w:r>
            <w:r w:rsidRPr="0061147D">
              <w:rPr>
                <w:rFonts w:ascii="Arial" w:hAnsi="Arial" w:cs="Arial"/>
                <w:color w:val="0D0D0D"/>
                <w:spacing w:val="-13"/>
              </w:rPr>
              <w:t xml:space="preserve"> </w:t>
            </w:r>
            <w:r w:rsidRPr="0061147D">
              <w:rPr>
                <w:rFonts w:ascii="Arial" w:hAnsi="Arial" w:cs="Arial"/>
                <w:color w:val="0D0D0D"/>
              </w:rPr>
              <w:t>range</w:t>
            </w:r>
            <w:r w:rsidRPr="0061147D">
              <w:rPr>
                <w:rFonts w:ascii="Arial" w:hAnsi="Arial" w:cs="Arial"/>
                <w:color w:val="0D0D0D"/>
                <w:spacing w:val="-13"/>
              </w:rPr>
              <w:t xml:space="preserve"> </w:t>
            </w:r>
            <w:r w:rsidRPr="0061147D">
              <w:rPr>
                <w:rFonts w:ascii="Arial" w:hAnsi="Arial" w:cs="Arial"/>
                <w:color w:val="0D0D0D"/>
              </w:rPr>
              <w:t>of</w:t>
            </w:r>
            <w:r w:rsidRPr="0061147D">
              <w:rPr>
                <w:rFonts w:ascii="Arial" w:hAnsi="Arial" w:cs="Arial"/>
                <w:color w:val="0D0D0D"/>
                <w:spacing w:val="-11"/>
              </w:rPr>
              <w:t xml:space="preserve"> </w:t>
            </w:r>
            <w:r w:rsidRPr="0061147D">
              <w:rPr>
                <w:rFonts w:ascii="Arial" w:hAnsi="Arial" w:cs="Arial"/>
                <w:color w:val="0D0D0D"/>
              </w:rPr>
              <w:t>visits/WOW events/experiences to inspire/enhance learning and make it memorable.</w:t>
            </w:r>
          </w:p>
          <w:p w:rsidR="00CD5A9F" w:rsidRPr="0061147D" w:rsidRDefault="000C2263">
            <w:pPr>
              <w:pStyle w:val="TableParagraph"/>
              <w:ind w:left="168" w:right="152"/>
              <w:jc w:val="both"/>
              <w:rPr>
                <w:rFonts w:ascii="Arial" w:hAnsi="Arial" w:cs="Arial"/>
              </w:rPr>
            </w:pPr>
            <w:r w:rsidRPr="0061147D">
              <w:rPr>
                <w:rFonts w:ascii="Arial" w:hAnsi="Arial" w:cs="Arial"/>
                <w:color w:val="0D0D0D"/>
              </w:rPr>
              <w:t xml:space="preserve">Children with a passion or talent in a particular area of the curriculum are encouraged to excel and are targeted to engage in additional learning </w:t>
            </w:r>
            <w:r w:rsidRPr="0061147D">
              <w:rPr>
                <w:rFonts w:ascii="Arial" w:hAnsi="Arial" w:cs="Arial"/>
                <w:color w:val="0D0D0D"/>
                <w:spacing w:val="-2"/>
              </w:rPr>
              <w:t>opportunities.</w:t>
            </w:r>
          </w:p>
        </w:tc>
      </w:tr>
      <w:tr w:rsidR="00CD5A9F" w:rsidRPr="0061147D">
        <w:trPr>
          <w:trHeight w:val="4260"/>
        </w:trPr>
        <w:tc>
          <w:tcPr>
            <w:tcW w:w="4815" w:type="dxa"/>
          </w:tcPr>
          <w:p w:rsidR="00CD5A9F" w:rsidRPr="0061147D" w:rsidRDefault="000C2263">
            <w:pPr>
              <w:pStyle w:val="TableParagraph"/>
              <w:spacing w:before="0" w:line="276" w:lineRule="auto"/>
              <w:ind w:left="110"/>
              <w:rPr>
                <w:rFonts w:ascii="Arial" w:hAnsi="Arial" w:cs="Arial"/>
              </w:rPr>
            </w:pPr>
            <w:r w:rsidRPr="0061147D">
              <w:rPr>
                <w:rFonts w:ascii="Arial" w:hAnsi="Arial" w:cs="Arial"/>
                <w:color w:val="0D0D0D"/>
              </w:rPr>
              <w:t>Pupils and families with identified social, emotional or health needs are well supported</w:t>
            </w:r>
            <w:r w:rsidRPr="0061147D">
              <w:rPr>
                <w:rFonts w:ascii="Arial" w:hAnsi="Arial" w:cs="Arial"/>
                <w:color w:val="0D0D0D"/>
                <w:spacing w:val="-7"/>
              </w:rPr>
              <w:t xml:space="preserve"> </w:t>
            </w:r>
            <w:r w:rsidRPr="0061147D">
              <w:rPr>
                <w:rFonts w:ascii="Arial" w:hAnsi="Arial" w:cs="Arial"/>
                <w:color w:val="0D0D0D"/>
              </w:rPr>
              <w:t>by</w:t>
            </w:r>
            <w:r w:rsidRPr="0061147D">
              <w:rPr>
                <w:rFonts w:ascii="Arial" w:hAnsi="Arial" w:cs="Arial"/>
                <w:color w:val="0D0D0D"/>
                <w:spacing w:val="-8"/>
              </w:rPr>
              <w:t xml:space="preserve"> </w:t>
            </w:r>
            <w:r w:rsidRPr="0061147D">
              <w:rPr>
                <w:rFonts w:ascii="Arial" w:hAnsi="Arial" w:cs="Arial"/>
                <w:color w:val="0D0D0D"/>
              </w:rPr>
              <w:t>school</w:t>
            </w:r>
            <w:r w:rsidRPr="0061147D">
              <w:rPr>
                <w:rFonts w:ascii="Arial" w:hAnsi="Arial" w:cs="Arial"/>
                <w:color w:val="0D0D0D"/>
                <w:spacing w:val="-5"/>
              </w:rPr>
              <w:t xml:space="preserve"> </w:t>
            </w:r>
            <w:r w:rsidRPr="0061147D">
              <w:rPr>
                <w:rFonts w:ascii="Arial" w:hAnsi="Arial" w:cs="Arial"/>
                <w:color w:val="0D0D0D"/>
              </w:rPr>
              <w:t>staff</w:t>
            </w:r>
            <w:r w:rsidRPr="0061147D">
              <w:rPr>
                <w:rFonts w:ascii="Arial" w:hAnsi="Arial" w:cs="Arial"/>
                <w:color w:val="0D0D0D"/>
                <w:spacing w:val="-3"/>
              </w:rPr>
              <w:t xml:space="preserve"> </w:t>
            </w:r>
            <w:r w:rsidRPr="0061147D">
              <w:rPr>
                <w:rFonts w:ascii="Arial" w:hAnsi="Arial" w:cs="Arial"/>
                <w:color w:val="0D0D0D"/>
              </w:rPr>
              <w:t>so</w:t>
            </w:r>
            <w:r w:rsidRPr="0061147D">
              <w:rPr>
                <w:rFonts w:ascii="Arial" w:hAnsi="Arial" w:cs="Arial"/>
                <w:color w:val="0D0D0D"/>
                <w:spacing w:val="-6"/>
              </w:rPr>
              <w:t xml:space="preserve"> </w:t>
            </w:r>
            <w:r w:rsidRPr="0061147D">
              <w:rPr>
                <w:rFonts w:ascii="Arial" w:hAnsi="Arial" w:cs="Arial"/>
                <w:color w:val="0D0D0D"/>
              </w:rPr>
              <w:t>that</w:t>
            </w:r>
            <w:r w:rsidRPr="0061147D">
              <w:rPr>
                <w:rFonts w:ascii="Arial" w:hAnsi="Arial" w:cs="Arial"/>
                <w:color w:val="0D0D0D"/>
                <w:spacing w:val="-5"/>
              </w:rPr>
              <w:t xml:space="preserve"> </w:t>
            </w:r>
            <w:r w:rsidRPr="0061147D">
              <w:rPr>
                <w:rFonts w:ascii="Arial" w:hAnsi="Arial" w:cs="Arial"/>
                <w:color w:val="0D0D0D"/>
              </w:rPr>
              <w:t>the</w:t>
            </w:r>
            <w:r w:rsidRPr="0061147D">
              <w:rPr>
                <w:rFonts w:ascii="Arial" w:hAnsi="Arial" w:cs="Arial"/>
                <w:color w:val="0D0D0D"/>
                <w:spacing w:val="-7"/>
              </w:rPr>
              <w:t xml:space="preserve"> </w:t>
            </w:r>
            <w:r w:rsidRPr="0061147D">
              <w:rPr>
                <w:rFonts w:ascii="Arial" w:hAnsi="Arial" w:cs="Arial"/>
                <w:color w:val="0D0D0D"/>
              </w:rPr>
              <w:t>needs are removed or alleviated.</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color w:val="0D0D0D"/>
              </w:rPr>
              <w:t xml:space="preserve">Family support worker, </w:t>
            </w:r>
            <w:proofErr w:type="spellStart"/>
            <w:r w:rsidRPr="0061147D">
              <w:rPr>
                <w:rFonts w:ascii="Arial" w:hAnsi="Arial" w:cs="Arial"/>
                <w:color w:val="0D0D0D"/>
              </w:rPr>
              <w:t>SENDCo</w:t>
            </w:r>
            <w:proofErr w:type="spellEnd"/>
            <w:r w:rsidRPr="0061147D">
              <w:rPr>
                <w:rFonts w:ascii="Arial" w:hAnsi="Arial" w:cs="Arial"/>
                <w:color w:val="0D0D0D"/>
              </w:rPr>
              <w:t xml:space="preserve"> and Head teacher identify and support families and children and work to alleviate barriers to learning. - Identified children are invited to therapy play sessions with support staff. - Vulnerable disadvantaged children are also allocated</w:t>
            </w:r>
            <w:r w:rsidRPr="0061147D">
              <w:rPr>
                <w:rFonts w:ascii="Arial" w:hAnsi="Arial" w:cs="Arial"/>
                <w:color w:val="0D0D0D"/>
                <w:spacing w:val="-6"/>
              </w:rPr>
              <w:t xml:space="preserve"> </w:t>
            </w:r>
            <w:r w:rsidRPr="0061147D">
              <w:rPr>
                <w:rFonts w:ascii="Arial" w:hAnsi="Arial" w:cs="Arial"/>
                <w:color w:val="0D0D0D"/>
              </w:rPr>
              <w:t>a</w:t>
            </w:r>
            <w:r w:rsidRPr="0061147D">
              <w:rPr>
                <w:rFonts w:ascii="Arial" w:hAnsi="Arial" w:cs="Arial"/>
                <w:color w:val="0D0D0D"/>
                <w:spacing w:val="-7"/>
              </w:rPr>
              <w:t xml:space="preserve"> </w:t>
            </w:r>
            <w:r w:rsidRPr="0061147D">
              <w:rPr>
                <w:rFonts w:ascii="Arial" w:hAnsi="Arial" w:cs="Arial"/>
                <w:color w:val="0D0D0D"/>
              </w:rPr>
              <w:t>PP</w:t>
            </w:r>
            <w:r w:rsidRPr="0061147D">
              <w:rPr>
                <w:rFonts w:ascii="Arial" w:hAnsi="Arial" w:cs="Arial"/>
                <w:color w:val="0D0D0D"/>
                <w:spacing w:val="-8"/>
              </w:rPr>
              <w:t xml:space="preserve"> </w:t>
            </w:r>
            <w:r w:rsidRPr="0061147D">
              <w:rPr>
                <w:rFonts w:ascii="Arial" w:hAnsi="Arial" w:cs="Arial"/>
                <w:color w:val="0D0D0D"/>
              </w:rPr>
              <w:t>mentor</w:t>
            </w:r>
            <w:r w:rsidRPr="0061147D">
              <w:rPr>
                <w:rFonts w:ascii="Arial" w:hAnsi="Arial" w:cs="Arial"/>
                <w:color w:val="0D0D0D"/>
                <w:spacing w:val="-9"/>
              </w:rPr>
              <w:t xml:space="preserve"> </w:t>
            </w:r>
            <w:r w:rsidRPr="0061147D">
              <w:rPr>
                <w:rFonts w:ascii="Arial" w:hAnsi="Arial" w:cs="Arial"/>
                <w:color w:val="0D0D0D"/>
              </w:rPr>
              <w:t>(support</w:t>
            </w:r>
            <w:r w:rsidRPr="0061147D">
              <w:rPr>
                <w:rFonts w:ascii="Arial" w:hAnsi="Arial" w:cs="Arial"/>
                <w:color w:val="0D0D0D"/>
                <w:spacing w:val="-6"/>
              </w:rPr>
              <w:t xml:space="preserve"> </w:t>
            </w:r>
            <w:r w:rsidRPr="0061147D">
              <w:rPr>
                <w:rFonts w:ascii="Arial" w:hAnsi="Arial" w:cs="Arial"/>
                <w:color w:val="0D0D0D"/>
              </w:rPr>
              <w:t>staff</w:t>
            </w:r>
            <w:r w:rsidRPr="0061147D">
              <w:rPr>
                <w:rFonts w:ascii="Arial" w:hAnsi="Arial" w:cs="Arial"/>
                <w:color w:val="0D0D0D"/>
                <w:spacing w:val="-6"/>
              </w:rPr>
              <w:t xml:space="preserve"> </w:t>
            </w:r>
            <w:r w:rsidRPr="0061147D">
              <w:rPr>
                <w:rFonts w:ascii="Arial" w:hAnsi="Arial" w:cs="Arial"/>
                <w:color w:val="0D0D0D"/>
              </w:rPr>
              <w:t xml:space="preserve">and SLT), who will meet with them regularly and provide support/alleviate barriers. - Pupil and parent questionnaires will show that parents and children of disadvantaged families feel supported and additional barriers alleviated where </w:t>
            </w:r>
            <w:r w:rsidRPr="0061147D">
              <w:rPr>
                <w:rFonts w:ascii="Arial" w:hAnsi="Arial" w:cs="Arial"/>
                <w:color w:val="0D0D0D"/>
                <w:spacing w:val="-2"/>
              </w:rPr>
              <w:t>possible</w:t>
            </w:r>
          </w:p>
        </w:tc>
      </w:tr>
      <w:tr w:rsidR="00CD5A9F" w:rsidRPr="0061147D">
        <w:trPr>
          <w:trHeight w:val="1956"/>
        </w:trPr>
        <w:tc>
          <w:tcPr>
            <w:tcW w:w="4815" w:type="dxa"/>
          </w:tcPr>
          <w:p w:rsidR="00CD5A9F" w:rsidRPr="0061147D" w:rsidRDefault="000C2263">
            <w:pPr>
              <w:pStyle w:val="TableParagraph"/>
              <w:rPr>
                <w:rFonts w:ascii="Arial" w:hAnsi="Arial" w:cs="Arial"/>
              </w:rPr>
            </w:pPr>
            <w:r w:rsidRPr="0061147D">
              <w:rPr>
                <w:rFonts w:ascii="Arial" w:hAnsi="Arial" w:cs="Arial"/>
              </w:rPr>
              <w:t>To achieve and sustain improved attendance</w:t>
            </w:r>
            <w:r w:rsidRPr="0061147D">
              <w:rPr>
                <w:rFonts w:ascii="Arial" w:hAnsi="Arial" w:cs="Arial"/>
                <w:spacing w:val="-9"/>
              </w:rPr>
              <w:t xml:space="preserve"> </w:t>
            </w:r>
            <w:r w:rsidRPr="0061147D">
              <w:rPr>
                <w:rFonts w:ascii="Arial" w:hAnsi="Arial" w:cs="Arial"/>
              </w:rPr>
              <w:t>for</w:t>
            </w:r>
            <w:r w:rsidRPr="0061147D">
              <w:rPr>
                <w:rFonts w:ascii="Arial" w:hAnsi="Arial" w:cs="Arial"/>
                <w:spacing w:val="-7"/>
              </w:rPr>
              <w:t xml:space="preserve"> </w:t>
            </w:r>
            <w:r w:rsidRPr="0061147D">
              <w:rPr>
                <w:rFonts w:ascii="Arial" w:hAnsi="Arial" w:cs="Arial"/>
              </w:rPr>
              <w:t>all</w:t>
            </w:r>
            <w:r w:rsidRPr="0061147D">
              <w:rPr>
                <w:rFonts w:ascii="Arial" w:hAnsi="Arial" w:cs="Arial"/>
                <w:spacing w:val="-8"/>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particularly</w:t>
            </w:r>
            <w:r w:rsidRPr="0061147D">
              <w:rPr>
                <w:rFonts w:ascii="Arial" w:hAnsi="Arial" w:cs="Arial"/>
                <w:spacing w:val="-10"/>
              </w:rPr>
              <w:t xml:space="preserve"> </w:t>
            </w:r>
            <w:r w:rsidRPr="0061147D">
              <w:rPr>
                <w:rFonts w:ascii="Arial" w:hAnsi="Arial" w:cs="Arial"/>
              </w:rPr>
              <w:t>our disadvantaged pupils.</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rPr>
              <w:t>Sustained</w:t>
            </w:r>
            <w:r w:rsidRPr="0061147D">
              <w:rPr>
                <w:rFonts w:ascii="Arial" w:hAnsi="Arial" w:cs="Arial"/>
                <w:spacing w:val="-15"/>
              </w:rPr>
              <w:t xml:space="preserve"> </w:t>
            </w:r>
            <w:r w:rsidRPr="0061147D">
              <w:rPr>
                <w:rFonts w:ascii="Arial" w:hAnsi="Arial" w:cs="Arial"/>
              </w:rPr>
              <w:t>high</w:t>
            </w:r>
            <w:r w:rsidRPr="0061147D">
              <w:rPr>
                <w:rFonts w:ascii="Arial" w:hAnsi="Arial" w:cs="Arial"/>
                <w:spacing w:val="-13"/>
              </w:rPr>
              <w:t xml:space="preserve"> </w:t>
            </w:r>
            <w:r w:rsidRPr="0061147D">
              <w:rPr>
                <w:rFonts w:ascii="Arial" w:hAnsi="Arial" w:cs="Arial"/>
              </w:rPr>
              <w:t>attendance</w:t>
            </w:r>
            <w:r w:rsidRPr="0061147D">
              <w:rPr>
                <w:rFonts w:ascii="Arial" w:hAnsi="Arial" w:cs="Arial"/>
                <w:spacing w:val="-13"/>
              </w:rPr>
              <w:t xml:space="preserve"> </w:t>
            </w:r>
            <w:r w:rsidRPr="0061147D">
              <w:rPr>
                <w:rFonts w:ascii="Arial" w:hAnsi="Arial" w:cs="Arial"/>
              </w:rPr>
              <w:t xml:space="preserve">demon- </w:t>
            </w:r>
            <w:proofErr w:type="spellStart"/>
            <w:r w:rsidRPr="0061147D">
              <w:rPr>
                <w:rFonts w:ascii="Arial" w:hAnsi="Arial" w:cs="Arial"/>
              </w:rPr>
              <w:t>strated</w:t>
            </w:r>
            <w:proofErr w:type="spellEnd"/>
            <w:r w:rsidRPr="0061147D">
              <w:rPr>
                <w:rFonts w:ascii="Arial" w:hAnsi="Arial" w:cs="Arial"/>
              </w:rPr>
              <w:t xml:space="preserve"> by:</w:t>
            </w:r>
          </w:p>
          <w:p w:rsidR="00CD5A9F" w:rsidRPr="0061147D" w:rsidRDefault="000C2263">
            <w:pPr>
              <w:pStyle w:val="TableParagraph"/>
              <w:ind w:left="110"/>
              <w:rPr>
                <w:rFonts w:ascii="Arial" w:hAnsi="Arial" w:cs="Arial"/>
              </w:rPr>
            </w:pPr>
            <w:r w:rsidRPr="0061147D">
              <w:rPr>
                <w:rFonts w:ascii="Arial" w:hAnsi="Arial" w:cs="Arial"/>
              </w:rPr>
              <w:t>the</w:t>
            </w:r>
            <w:r w:rsidRPr="0061147D">
              <w:rPr>
                <w:rFonts w:ascii="Arial" w:hAnsi="Arial" w:cs="Arial"/>
                <w:spacing w:val="-7"/>
              </w:rPr>
              <w:t xml:space="preserve"> </w:t>
            </w:r>
            <w:r w:rsidRPr="0061147D">
              <w:rPr>
                <w:rFonts w:ascii="Arial" w:hAnsi="Arial" w:cs="Arial"/>
              </w:rPr>
              <w:t>overall</w:t>
            </w:r>
            <w:r w:rsidRPr="0061147D">
              <w:rPr>
                <w:rFonts w:ascii="Arial" w:hAnsi="Arial" w:cs="Arial"/>
                <w:spacing w:val="-6"/>
              </w:rPr>
              <w:t xml:space="preserve"> </w:t>
            </w:r>
            <w:r w:rsidRPr="0061147D">
              <w:rPr>
                <w:rFonts w:ascii="Arial" w:hAnsi="Arial" w:cs="Arial"/>
              </w:rPr>
              <w:t>absence</w:t>
            </w:r>
            <w:r w:rsidRPr="0061147D">
              <w:rPr>
                <w:rFonts w:ascii="Arial" w:hAnsi="Arial" w:cs="Arial"/>
                <w:spacing w:val="-5"/>
              </w:rPr>
              <w:t xml:space="preserve"> </w:t>
            </w:r>
            <w:r w:rsidRPr="0061147D">
              <w:rPr>
                <w:rFonts w:ascii="Arial" w:hAnsi="Arial" w:cs="Arial"/>
              </w:rPr>
              <w:t>rate</w:t>
            </w:r>
            <w:r w:rsidRPr="0061147D">
              <w:rPr>
                <w:rFonts w:ascii="Arial" w:hAnsi="Arial" w:cs="Arial"/>
                <w:spacing w:val="-7"/>
              </w:rPr>
              <w:t xml:space="preserve"> </w:t>
            </w:r>
            <w:r w:rsidRPr="0061147D">
              <w:rPr>
                <w:rFonts w:ascii="Arial" w:hAnsi="Arial" w:cs="Arial"/>
              </w:rPr>
              <w:t>for</w:t>
            </w:r>
            <w:r w:rsidRPr="0061147D">
              <w:rPr>
                <w:rFonts w:ascii="Arial" w:hAnsi="Arial" w:cs="Arial"/>
                <w:spacing w:val="-5"/>
              </w:rPr>
              <w:t xml:space="preserve"> </w:t>
            </w:r>
            <w:r w:rsidRPr="0061147D">
              <w:rPr>
                <w:rFonts w:ascii="Arial" w:hAnsi="Arial" w:cs="Arial"/>
              </w:rPr>
              <w:t>all</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 xml:space="preserve">be- </w:t>
            </w:r>
            <w:proofErr w:type="spellStart"/>
            <w:r w:rsidRPr="0061147D">
              <w:rPr>
                <w:rFonts w:ascii="Arial" w:hAnsi="Arial" w:cs="Arial"/>
              </w:rPr>
              <w:t>ing</w:t>
            </w:r>
            <w:proofErr w:type="spellEnd"/>
            <w:r w:rsidRPr="0061147D">
              <w:rPr>
                <w:rFonts w:ascii="Arial" w:hAnsi="Arial" w:cs="Arial"/>
              </w:rPr>
              <w:t xml:space="preserve"> no more than</w:t>
            </w:r>
          </w:p>
          <w:p w:rsidR="00CD5A9F" w:rsidRPr="0061147D" w:rsidRDefault="000C2263">
            <w:pPr>
              <w:pStyle w:val="TableParagraph"/>
              <w:ind w:left="235"/>
              <w:rPr>
                <w:rFonts w:ascii="Arial" w:hAnsi="Arial" w:cs="Arial"/>
              </w:rPr>
            </w:pPr>
            <w:r w:rsidRPr="0061147D">
              <w:rPr>
                <w:rFonts w:ascii="Arial" w:hAnsi="Arial" w:cs="Arial"/>
              </w:rPr>
              <w:t>4.5%</w:t>
            </w:r>
            <w:r w:rsidRPr="0061147D">
              <w:rPr>
                <w:rFonts w:ascii="Arial" w:hAnsi="Arial" w:cs="Arial"/>
                <w:spacing w:val="-2"/>
              </w:rPr>
              <w:t xml:space="preserve"> </w:t>
            </w:r>
            <w:r w:rsidRPr="0061147D">
              <w:rPr>
                <w:rFonts w:ascii="Arial" w:hAnsi="Arial" w:cs="Arial"/>
              </w:rPr>
              <w:t>in</w:t>
            </w:r>
            <w:r w:rsidRPr="0061147D">
              <w:rPr>
                <w:rFonts w:ascii="Arial" w:hAnsi="Arial" w:cs="Arial"/>
                <w:spacing w:val="-3"/>
              </w:rPr>
              <w:t xml:space="preserve"> </w:t>
            </w:r>
            <w:r w:rsidRPr="0061147D">
              <w:rPr>
                <w:rFonts w:ascii="Arial" w:hAnsi="Arial" w:cs="Arial"/>
                <w:spacing w:val="-4"/>
              </w:rPr>
              <w:t>2022</w:t>
            </w:r>
          </w:p>
          <w:p w:rsidR="00CD5A9F" w:rsidRPr="0061147D" w:rsidRDefault="000C2263">
            <w:pPr>
              <w:pStyle w:val="TableParagraph"/>
              <w:ind w:left="235"/>
              <w:rPr>
                <w:rFonts w:ascii="Arial" w:hAnsi="Arial" w:cs="Arial"/>
              </w:rPr>
            </w:pPr>
            <w:r w:rsidRPr="0061147D">
              <w:rPr>
                <w:rFonts w:ascii="Arial" w:hAnsi="Arial" w:cs="Arial"/>
              </w:rPr>
              <w:t>3.75%</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2906"/>
        </w:trPr>
        <w:tc>
          <w:tcPr>
            <w:tcW w:w="4815" w:type="dxa"/>
          </w:tcPr>
          <w:p w:rsidR="00CD5A9F" w:rsidRPr="0061147D" w:rsidRDefault="00CD5A9F">
            <w:pPr>
              <w:pStyle w:val="TableParagraph"/>
              <w:spacing w:before="0"/>
              <w:ind w:left="0"/>
              <w:rPr>
                <w:rFonts w:ascii="Arial" w:hAnsi="Arial" w:cs="Arial"/>
              </w:rPr>
            </w:pPr>
          </w:p>
        </w:tc>
        <w:tc>
          <w:tcPr>
            <w:tcW w:w="4673" w:type="dxa"/>
          </w:tcPr>
          <w:p w:rsidR="00CD5A9F" w:rsidRPr="0061147D" w:rsidRDefault="000C2263">
            <w:pPr>
              <w:pStyle w:val="TableParagraph"/>
              <w:spacing w:before="2"/>
              <w:ind w:left="177"/>
              <w:rPr>
                <w:rFonts w:ascii="Arial" w:hAnsi="Arial" w:cs="Arial"/>
              </w:rPr>
            </w:pPr>
            <w:r w:rsidRPr="0061147D">
              <w:rPr>
                <w:rFonts w:ascii="Arial" w:hAnsi="Arial" w:cs="Arial"/>
              </w:rPr>
              <w:t>3.25%</w:t>
            </w:r>
            <w:r w:rsidRPr="0061147D">
              <w:rPr>
                <w:rFonts w:ascii="Arial" w:hAnsi="Arial" w:cs="Arial"/>
                <w:spacing w:val="62"/>
              </w:rPr>
              <w:t xml:space="preserve"> </w:t>
            </w:r>
            <w:r w:rsidRPr="0061147D">
              <w:rPr>
                <w:rFonts w:ascii="Arial" w:hAnsi="Arial" w:cs="Arial"/>
              </w:rPr>
              <w:t>in</w:t>
            </w:r>
            <w:r w:rsidRPr="0061147D">
              <w:rPr>
                <w:rFonts w:ascii="Arial" w:hAnsi="Arial" w:cs="Arial"/>
                <w:spacing w:val="-4"/>
              </w:rPr>
              <w:t xml:space="preserve"> 2024</w:t>
            </w:r>
          </w:p>
          <w:p w:rsidR="00CD5A9F" w:rsidRPr="0061147D" w:rsidRDefault="000C2263">
            <w:pPr>
              <w:pStyle w:val="TableParagraph"/>
              <w:spacing w:before="61"/>
              <w:ind w:left="110"/>
              <w:rPr>
                <w:rFonts w:ascii="Arial" w:hAnsi="Arial" w:cs="Arial"/>
              </w:rPr>
            </w:pPr>
            <w:r w:rsidRPr="0061147D">
              <w:rPr>
                <w:rFonts w:ascii="Arial" w:hAnsi="Arial" w:cs="Arial"/>
              </w:rPr>
              <w:t>3%</w:t>
            </w:r>
            <w:r w:rsidRPr="0061147D">
              <w:rPr>
                <w:rFonts w:ascii="Arial" w:hAnsi="Arial" w:cs="Arial"/>
                <w:spacing w:val="-3"/>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spacing w:val="-4"/>
              </w:rPr>
              <w:t>2025</w:t>
            </w:r>
          </w:p>
          <w:p w:rsidR="00CD5A9F" w:rsidRPr="0061147D" w:rsidRDefault="000C2263">
            <w:pPr>
              <w:pStyle w:val="TableParagraph"/>
              <w:ind w:left="110"/>
              <w:rPr>
                <w:rFonts w:ascii="Arial" w:hAnsi="Arial" w:cs="Arial"/>
              </w:rPr>
            </w:pPr>
            <w:r w:rsidRPr="0061147D">
              <w:rPr>
                <w:rFonts w:ascii="Arial" w:hAnsi="Arial" w:cs="Arial"/>
              </w:rPr>
              <w:t>and the attendance gap between disadvantaged pupils and their non- disadvantaged</w:t>
            </w:r>
            <w:r w:rsidRPr="0061147D">
              <w:rPr>
                <w:rFonts w:ascii="Arial" w:hAnsi="Arial" w:cs="Arial"/>
                <w:spacing w:val="-12"/>
              </w:rPr>
              <w:t xml:space="preserve"> </w:t>
            </w:r>
            <w:r w:rsidRPr="0061147D">
              <w:rPr>
                <w:rFonts w:ascii="Arial" w:hAnsi="Arial" w:cs="Arial"/>
              </w:rPr>
              <w:t>peers</w:t>
            </w:r>
            <w:r w:rsidRPr="0061147D">
              <w:rPr>
                <w:rFonts w:ascii="Arial" w:hAnsi="Arial" w:cs="Arial"/>
                <w:spacing w:val="-10"/>
              </w:rPr>
              <w:t xml:space="preserve"> </w:t>
            </w:r>
            <w:r w:rsidRPr="0061147D">
              <w:rPr>
                <w:rFonts w:ascii="Arial" w:hAnsi="Arial" w:cs="Arial"/>
              </w:rPr>
              <w:t>being</w:t>
            </w:r>
            <w:r w:rsidRPr="0061147D">
              <w:rPr>
                <w:rFonts w:ascii="Arial" w:hAnsi="Arial" w:cs="Arial"/>
                <w:spacing w:val="-11"/>
              </w:rPr>
              <w:t xml:space="preserve"> </w:t>
            </w:r>
            <w:r w:rsidRPr="0061147D">
              <w:rPr>
                <w:rFonts w:ascii="Arial" w:hAnsi="Arial" w:cs="Arial"/>
              </w:rPr>
              <w:t>reduced</w:t>
            </w:r>
            <w:r w:rsidRPr="0061147D">
              <w:rPr>
                <w:rFonts w:ascii="Arial" w:hAnsi="Arial" w:cs="Arial"/>
                <w:spacing w:val="-6"/>
              </w:rPr>
              <w:t xml:space="preserve"> </w:t>
            </w:r>
            <w:r w:rsidRPr="0061147D">
              <w:rPr>
                <w:rFonts w:ascii="Arial" w:hAnsi="Arial" w:cs="Arial"/>
              </w:rPr>
              <w:t>to</w:t>
            </w:r>
          </w:p>
          <w:p w:rsidR="00CD5A9F" w:rsidRPr="0061147D" w:rsidRDefault="000C2263">
            <w:pPr>
              <w:pStyle w:val="TableParagraph"/>
              <w:ind w:left="110"/>
              <w:rPr>
                <w:rFonts w:ascii="Arial" w:hAnsi="Arial" w:cs="Arial"/>
              </w:rPr>
            </w:pPr>
            <w:r w:rsidRPr="0061147D">
              <w:rPr>
                <w:rFonts w:ascii="Arial" w:hAnsi="Arial" w:cs="Arial"/>
              </w:rPr>
              <w:t>1.5%</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2022</w:t>
            </w:r>
          </w:p>
          <w:p w:rsidR="00CD5A9F" w:rsidRPr="0061147D" w:rsidRDefault="000C2263">
            <w:pPr>
              <w:pStyle w:val="TableParagraph"/>
              <w:ind w:left="168"/>
              <w:rPr>
                <w:rFonts w:ascii="Arial" w:hAnsi="Arial" w:cs="Arial"/>
              </w:rPr>
            </w:pPr>
            <w:r w:rsidRPr="0061147D">
              <w:rPr>
                <w:rFonts w:ascii="Arial" w:hAnsi="Arial" w:cs="Arial"/>
              </w:rPr>
              <w:t>1%</w:t>
            </w:r>
            <w:r w:rsidRPr="0061147D">
              <w:rPr>
                <w:rFonts w:ascii="Arial" w:hAnsi="Arial" w:cs="Arial"/>
                <w:spacing w:val="-3"/>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spacing w:val="-4"/>
              </w:rPr>
              <w:t>2023</w:t>
            </w:r>
          </w:p>
          <w:p w:rsidR="00CD5A9F" w:rsidRPr="0061147D" w:rsidRDefault="000C2263">
            <w:pPr>
              <w:pStyle w:val="TableParagraph"/>
              <w:ind w:left="177"/>
              <w:rPr>
                <w:rFonts w:ascii="Arial" w:hAnsi="Arial" w:cs="Arial"/>
              </w:rPr>
            </w:pPr>
            <w:r w:rsidRPr="0061147D">
              <w:rPr>
                <w:rFonts w:ascii="Arial" w:hAnsi="Arial" w:cs="Arial"/>
              </w:rPr>
              <w:t>0.75%</w:t>
            </w:r>
            <w:r w:rsidRPr="0061147D">
              <w:rPr>
                <w:rFonts w:ascii="Arial" w:hAnsi="Arial" w:cs="Arial"/>
                <w:spacing w:val="-4"/>
              </w:rPr>
              <w:t xml:space="preserve"> </w:t>
            </w:r>
            <w:r w:rsidRPr="0061147D">
              <w:rPr>
                <w:rFonts w:ascii="Arial" w:hAnsi="Arial" w:cs="Arial"/>
              </w:rPr>
              <w:t>in</w:t>
            </w:r>
            <w:r w:rsidRPr="0061147D">
              <w:rPr>
                <w:rFonts w:ascii="Arial" w:hAnsi="Arial" w:cs="Arial"/>
                <w:spacing w:val="-6"/>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0.7%</w:t>
            </w:r>
            <w:r w:rsidRPr="0061147D">
              <w:rPr>
                <w:rFonts w:ascii="Arial" w:hAnsi="Arial" w:cs="Arial"/>
                <w:spacing w:val="-2"/>
              </w:rPr>
              <w:t xml:space="preserve"> </w:t>
            </w:r>
            <w:r w:rsidRPr="0061147D">
              <w:rPr>
                <w:rFonts w:ascii="Arial" w:hAnsi="Arial" w:cs="Arial"/>
              </w:rPr>
              <w:t>in</w:t>
            </w:r>
            <w:r w:rsidRPr="0061147D">
              <w:rPr>
                <w:rFonts w:ascii="Arial" w:hAnsi="Arial" w:cs="Arial"/>
                <w:spacing w:val="-4"/>
              </w:rPr>
              <w:t xml:space="preserve"> 2025</w:t>
            </w:r>
          </w:p>
        </w:tc>
      </w:tr>
    </w:tbl>
    <w:p w:rsidR="00CD5A9F" w:rsidRPr="0061147D" w:rsidRDefault="00CD5A9F">
      <w:pPr>
        <w:pStyle w:val="BodyText"/>
        <w:spacing w:before="126"/>
        <w:rPr>
          <w:rFonts w:ascii="Arial" w:hAnsi="Arial" w:cs="Arial"/>
          <w:sz w:val="22"/>
          <w:szCs w:val="22"/>
        </w:rPr>
      </w:pPr>
    </w:p>
    <w:p w:rsidR="00CD5A9F" w:rsidRPr="0061147D" w:rsidRDefault="000C2263">
      <w:pPr>
        <w:ind w:left="141"/>
        <w:rPr>
          <w:rFonts w:ascii="Arial" w:hAnsi="Arial" w:cs="Arial"/>
          <w:b/>
        </w:rPr>
      </w:pPr>
      <w:r w:rsidRPr="0061147D">
        <w:rPr>
          <w:rFonts w:ascii="Arial" w:hAnsi="Arial" w:cs="Arial"/>
          <w:b/>
          <w:color w:val="0F4F75"/>
        </w:rPr>
        <w:t>Activity</w:t>
      </w:r>
      <w:r w:rsidRPr="0061147D">
        <w:rPr>
          <w:rFonts w:ascii="Arial" w:hAnsi="Arial" w:cs="Arial"/>
          <w:b/>
          <w:color w:val="0F4F75"/>
          <w:spacing w:val="-14"/>
        </w:rPr>
        <w:t xml:space="preserve"> </w:t>
      </w:r>
      <w:r w:rsidRPr="0061147D">
        <w:rPr>
          <w:rFonts w:ascii="Arial" w:hAnsi="Arial" w:cs="Arial"/>
          <w:b/>
          <w:color w:val="0F4F75"/>
        </w:rPr>
        <w:t>in</w:t>
      </w:r>
      <w:r w:rsidRPr="0061147D">
        <w:rPr>
          <w:rFonts w:ascii="Arial" w:hAnsi="Arial" w:cs="Arial"/>
          <w:b/>
          <w:color w:val="0F4F75"/>
          <w:spacing w:val="-9"/>
        </w:rPr>
        <w:t xml:space="preserve"> </w:t>
      </w:r>
      <w:r w:rsidRPr="0061147D">
        <w:rPr>
          <w:rFonts w:ascii="Arial" w:hAnsi="Arial" w:cs="Arial"/>
          <w:b/>
          <w:color w:val="0F4F75"/>
        </w:rPr>
        <w:t>this</w:t>
      </w:r>
      <w:r w:rsidRPr="0061147D">
        <w:rPr>
          <w:rFonts w:ascii="Arial" w:hAnsi="Arial" w:cs="Arial"/>
          <w:b/>
          <w:color w:val="0F4F75"/>
          <w:spacing w:val="-7"/>
        </w:rPr>
        <w:t xml:space="preserve"> </w:t>
      </w:r>
      <w:r w:rsidRPr="0061147D">
        <w:rPr>
          <w:rFonts w:ascii="Arial" w:hAnsi="Arial" w:cs="Arial"/>
          <w:b/>
          <w:color w:val="0F4F75"/>
        </w:rPr>
        <w:t>academic</w:t>
      </w:r>
      <w:r w:rsidRPr="0061147D">
        <w:rPr>
          <w:rFonts w:ascii="Arial" w:hAnsi="Arial" w:cs="Arial"/>
          <w:b/>
          <w:color w:val="0F4F75"/>
          <w:spacing w:val="-6"/>
        </w:rPr>
        <w:t xml:space="preserve"> </w:t>
      </w:r>
      <w:r w:rsidRPr="0061147D">
        <w:rPr>
          <w:rFonts w:ascii="Arial" w:hAnsi="Arial" w:cs="Arial"/>
          <w:b/>
          <w:color w:val="0F4F75"/>
          <w:spacing w:val="-4"/>
        </w:rPr>
        <w:t>year</w:t>
      </w:r>
    </w:p>
    <w:p w:rsidR="00CD5A9F" w:rsidRPr="0061147D" w:rsidRDefault="000C2263">
      <w:pPr>
        <w:pStyle w:val="BodyText"/>
        <w:spacing w:before="240"/>
        <w:ind w:left="141"/>
        <w:rPr>
          <w:rFonts w:ascii="Arial" w:hAnsi="Arial" w:cs="Arial"/>
          <w:sz w:val="22"/>
          <w:szCs w:val="22"/>
        </w:rPr>
      </w:pPr>
      <w:r w:rsidRPr="0061147D">
        <w:rPr>
          <w:rFonts w:ascii="Arial" w:hAnsi="Arial" w:cs="Arial"/>
          <w:color w:val="0D0D0D"/>
          <w:sz w:val="22"/>
          <w:szCs w:val="22"/>
        </w:rPr>
        <w:t>This</w:t>
      </w:r>
      <w:r w:rsidRPr="0061147D">
        <w:rPr>
          <w:rFonts w:ascii="Arial" w:hAnsi="Arial" w:cs="Arial"/>
          <w:color w:val="0D0D0D"/>
          <w:spacing w:val="-7"/>
          <w:sz w:val="22"/>
          <w:szCs w:val="22"/>
        </w:rPr>
        <w:t xml:space="preserve"> </w:t>
      </w:r>
      <w:r w:rsidRPr="0061147D">
        <w:rPr>
          <w:rFonts w:ascii="Arial" w:hAnsi="Arial" w:cs="Arial"/>
          <w:color w:val="0D0D0D"/>
          <w:sz w:val="22"/>
          <w:szCs w:val="22"/>
        </w:rPr>
        <w:t>details</w:t>
      </w:r>
      <w:r w:rsidRPr="0061147D">
        <w:rPr>
          <w:rFonts w:ascii="Arial" w:hAnsi="Arial" w:cs="Arial"/>
          <w:color w:val="0D0D0D"/>
          <w:spacing w:val="-2"/>
          <w:sz w:val="22"/>
          <w:szCs w:val="22"/>
        </w:rPr>
        <w:t xml:space="preserve"> </w:t>
      </w:r>
      <w:r w:rsidRPr="0061147D">
        <w:rPr>
          <w:rFonts w:ascii="Arial" w:hAnsi="Arial" w:cs="Arial"/>
          <w:color w:val="0D0D0D"/>
          <w:sz w:val="22"/>
          <w:szCs w:val="22"/>
        </w:rPr>
        <w:t>how</w:t>
      </w:r>
      <w:r w:rsidRPr="0061147D">
        <w:rPr>
          <w:rFonts w:ascii="Arial" w:hAnsi="Arial" w:cs="Arial"/>
          <w:color w:val="0D0D0D"/>
          <w:spacing w:val="-5"/>
          <w:sz w:val="22"/>
          <w:szCs w:val="22"/>
        </w:rPr>
        <w:t xml:space="preserve"> </w:t>
      </w:r>
      <w:r w:rsidRPr="0061147D">
        <w:rPr>
          <w:rFonts w:ascii="Arial" w:hAnsi="Arial" w:cs="Arial"/>
          <w:color w:val="0D0D0D"/>
          <w:sz w:val="22"/>
          <w:szCs w:val="22"/>
        </w:rPr>
        <w:t>we</w:t>
      </w:r>
      <w:r w:rsidRPr="0061147D">
        <w:rPr>
          <w:rFonts w:ascii="Arial" w:hAnsi="Arial" w:cs="Arial"/>
          <w:color w:val="0D0D0D"/>
          <w:spacing w:val="-2"/>
          <w:sz w:val="22"/>
          <w:szCs w:val="22"/>
        </w:rPr>
        <w:t xml:space="preserve"> </w:t>
      </w:r>
      <w:r w:rsidRPr="0061147D">
        <w:rPr>
          <w:rFonts w:ascii="Arial" w:hAnsi="Arial" w:cs="Arial"/>
          <w:color w:val="0D0D0D"/>
          <w:sz w:val="22"/>
          <w:szCs w:val="22"/>
        </w:rPr>
        <w:t>intend</w:t>
      </w:r>
      <w:r w:rsidRPr="0061147D">
        <w:rPr>
          <w:rFonts w:ascii="Arial" w:hAnsi="Arial" w:cs="Arial"/>
          <w:color w:val="0D0D0D"/>
          <w:spacing w:val="-4"/>
          <w:sz w:val="22"/>
          <w:szCs w:val="22"/>
        </w:rPr>
        <w:t xml:space="preserve"> </w:t>
      </w:r>
      <w:r w:rsidRPr="0061147D">
        <w:rPr>
          <w:rFonts w:ascii="Arial" w:hAnsi="Arial" w:cs="Arial"/>
          <w:color w:val="0D0D0D"/>
          <w:sz w:val="22"/>
          <w:szCs w:val="22"/>
        </w:rPr>
        <w:t>to</w:t>
      </w:r>
      <w:r w:rsidRPr="0061147D">
        <w:rPr>
          <w:rFonts w:ascii="Arial" w:hAnsi="Arial" w:cs="Arial"/>
          <w:color w:val="0D0D0D"/>
          <w:spacing w:val="-1"/>
          <w:sz w:val="22"/>
          <w:szCs w:val="22"/>
        </w:rPr>
        <w:t xml:space="preserve"> </w:t>
      </w:r>
      <w:r w:rsidRPr="0061147D">
        <w:rPr>
          <w:rFonts w:ascii="Arial" w:hAnsi="Arial" w:cs="Arial"/>
          <w:color w:val="0D0D0D"/>
          <w:sz w:val="22"/>
          <w:szCs w:val="22"/>
        </w:rPr>
        <w:t>spend</w:t>
      </w:r>
      <w:r w:rsidRPr="0061147D">
        <w:rPr>
          <w:rFonts w:ascii="Arial" w:hAnsi="Arial" w:cs="Arial"/>
          <w:color w:val="0D0D0D"/>
          <w:spacing w:val="-1"/>
          <w:sz w:val="22"/>
          <w:szCs w:val="22"/>
        </w:rPr>
        <w:t xml:space="preserve"> </w:t>
      </w:r>
      <w:r w:rsidRPr="0061147D">
        <w:rPr>
          <w:rFonts w:ascii="Arial" w:hAnsi="Arial" w:cs="Arial"/>
          <w:color w:val="0D0D0D"/>
          <w:sz w:val="22"/>
          <w:szCs w:val="22"/>
        </w:rPr>
        <w:t>our</w:t>
      </w:r>
      <w:r w:rsidRPr="0061147D">
        <w:rPr>
          <w:rFonts w:ascii="Arial" w:hAnsi="Arial" w:cs="Arial"/>
          <w:color w:val="0D0D0D"/>
          <w:spacing w:val="-2"/>
          <w:sz w:val="22"/>
          <w:szCs w:val="22"/>
        </w:rPr>
        <w:t xml:space="preserve"> </w:t>
      </w:r>
      <w:r w:rsidRPr="0061147D">
        <w:rPr>
          <w:rFonts w:ascii="Arial" w:hAnsi="Arial" w:cs="Arial"/>
          <w:color w:val="0D0D0D"/>
          <w:sz w:val="22"/>
          <w:szCs w:val="22"/>
        </w:rPr>
        <w:t>pupil</w:t>
      </w:r>
      <w:r w:rsidRPr="0061147D">
        <w:rPr>
          <w:rFonts w:ascii="Arial" w:hAnsi="Arial" w:cs="Arial"/>
          <w:color w:val="0D0D0D"/>
          <w:spacing w:val="-3"/>
          <w:sz w:val="22"/>
          <w:szCs w:val="22"/>
        </w:rPr>
        <w:t xml:space="preserve"> </w:t>
      </w:r>
      <w:r w:rsidRPr="0061147D">
        <w:rPr>
          <w:rFonts w:ascii="Arial" w:hAnsi="Arial" w:cs="Arial"/>
          <w:color w:val="0D0D0D"/>
          <w:sz w:val="22"/>
          <w:szCs w:val="22"/>
        </w:rPr>
        <w:t>premium</w:t>
      </w:r>
      <w:r w:rsidRPr="0061147D">
        <w:rPr>
          <w:rFonts w:ascii="Arial" w:hAnsi="Arial" w:cs="Arial"/>
          <w:color w:val="0D0D0D"/>
          <w:spacing w:val="-1"/>
          <w:sz w:val="22"/>
          <w:szCs w:val="22"/>
        </w:rPr>
        <w:t xml:space="preserve"> </w:t>
      </w:r>
      <w:r w:rsidRPr="0061147D">
        <w:rPr>
          <w:rFonts w:ascii="Arial" w:hAnsi="Arial" w:cs="Arial"/>
          <w:color w:val="0D0D0D"/>
          <w:sz w:val="22"/>
          <w:szCs w:val="22"/>
        </w:rPr>
        <w:t>(and</w:t>
      </w:r>
      <w:r w:rsidRPr="0061147D">
        <w:rPr>
          <w:rFonts w:ascii="Arial" w:hAnsi="Arial" w:cs="Arial"/>
          <w:color w:val="0D0D0D"/>
          <w:spacing w:val="-2"/>
          <w:sz w:val="22"/>
          <w:szCs w:val="22"/>
        </w:rPr>
        <w:t xml:space="preserve"> </w:t>
      </w:r>
      <w:r w:rsidRPr="0061147D">
        <w:rPr>
          <w:rFonts w:ascii="Arial" w:hAnsi="Arial" w:cs="Arial"/>
          <w:color w:val="0D0D0D"/>
          <w:sz w:val="22"/>
          <w:szCs w:val="22"/>
        </w:rPr>
        <w:t>recovery</w:t>
      </w:r>
      <w:r w:rsidRPr="0061147D">
        <w:rPr>
          <w:rFonts w:ascii="Arial" w:hAnsi="Arial" w:cs="Arial"/>
          <w:color w:val="0D0D0D"/>
          <w:spacing w:val="-6"/>
          <w:sz w:val="22"/>
          <w:szCs w:val="22"/>
        </w:rPr>
        <w:t xml:space="preserve"> </w:t>
      </w:r>
      <w:r w:rsidRPr="0061147D">
        <w:rPr>
          <w:rFonts w:ascii="Arial" w:hAnsi="Arial" w:cs="Arial"/>
          <w:color w:val="0D0D0D"/>
          <w:sz w:val="22"/>
          <w:szCs w:val="22"/>
        </w:rPr>
        <w:t>premium</w:t>
      </w:r>
      <w:r w:rsidRPr="0061147D">
        <w:rPr>
          <w:rFonts w:ascii="Arial" w:hAnsi="Arial" w:cs="Arial"/>
          <w:color w:val="0D0D0D"/>
          <w:spacing w:val="-1"/>
          <w:sz w:val="22"/>
          <w:szCs w:val="22"/>
        </w:rPr>
        <w:t xml:space="preserve"> </w:t>
      </w:r>
      <w:r w:rsidRPr="0061147D">
        <w:rPr>
          <w:rFonts w:ascii="Arial" w:hAnsi="Arial" w:cs="Arial"/>
          <w:color w:val="0D0D0D"/>
          <w:spacing w:val="-2"/>
          <w:sz w:val="22"/>
          <w:szCs w:val="22"/>
        </w:rPr>
        <w:t>funding)</w:t>
      </w:r>
    </w:p>
    <w:p w:rsidR="00CD5A9F" w:rsidRPr="0061147D" w:rsidRDefault="000C2263">
      <w:pPr>
        <w:spacing w:before="55"/>
        <w:ind w:left="141"/>
        <w:rPr>
          <w:rFonts w:ascii="Arial" w:hAnsi="Arial" w:cs="Arial"/>
        </w:rPr>
      </w:pPr>
      <w:r w:rsidRPr="0061147D">
        <w:rPr>
          <w:rFonts w:ascii="Arial" w:hAnsi="Arial" w:cs="Arial"/>
          <w:b/>
          <w:color w:val="0D0D0D"/>
        </w:rPr>
        <w:t>this</w:t>
      </w:r>
      <w:r w:rsidRPr="0061147D">
        <w:rPr>
          <w:rFonts w:ascii="Arial" w:hAnsi="Arial" w:cs="Arial"/>
          <w:b/>
          <w:color w:val="0D0D0D"/>
          <w:spacing w:val="-3"/>
        </w:rPr>
        <w:t xml:space="preserve"> </w:t>
      </w:r>
      <w:r w:rsidRPr="0061147D">
        <w:rPr>
          <w:rFonts w:ascii="Arial" w:hAnsi="Arial" w:cs="Arial"/>
          <w:b/>
          <w:color w:val="0D0D0D"/>
        </w:rPr>
        <w:t>academic year</w:t>
      </w:r>
      <w:r w:rsidRPr="0061147D">
        <w:rPr>
          <w:rFonts w:ascii="Arial" w:hAnsi="Arial" w:cs="Arial"/>
          <w:b/>
          <w:color w:val="0D0D0D"/>
          <w:spacing w:val="-1"/>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address</w:t>
      </w:r>
      <w:r w:rsidRPr="0061147D">
        <w:rPr>
          <w:rFonts w:ascii="Arial" w:hAnsi="Arial" w:cs="Arial"/>
          <w:color w:val="0D0D0D"/>
          <w:spacing w:val="-6"/>
        </w:rPr>
        <w:t xml:space="preserve"> </w:t>
      </w:r>
      <w:r w:rsidRPr="0061147D">
        <w:rPr>
          <w:rFonts w:ascii="Arial" w:hAnsi="Arial" w:cs="Arial"/>
          <w:color w:val="0D0D0D"/>
        </w:rPr>
        <w:t>the</w:t>
      </w:r>
      <w:r w:rsidRPr="0061147D">
        <w:rPr>
          <w:rFonts w:ascii="Arial" w:hAnsi="Arial" w:cs="Arial"/>
          <w:color w:val="0D0D0D"/>
          <w:spacing w:val="-4"/>
        </w:rPr>
        <w:t xml:space="preserve"> </w:t>
      </w:r>
      <w:r w:rsidRPr="0061147D">
        <w:rPr>
          <w:rFonts w:ascii="Arial" w:hAnsi="Arial" w:cs="Arial"/>
          <w:color w:val="0D0D0D"/>
        </w:rPr>
        <w:t>challenges</w:t>
      </w:r>
      <w:r w:rsidRPr="0061147D">
        <w:rPr>
          <w:rFonts w:ascii="Arial" w:hAnsi="Arial" w:cs="Arial"/>
          <w:color w:val="0D0D0D"/>
          <w:spacing w:val="-3"/>
        </w:rPr>
        <w:t xml:space="preserve"> </w:t>
      </w:r>
      <w:r w:rsidRPr="0061147D">
        <w:rPr>
          <w:rFonts w:ascii="Arial" w:hAnsi="Arial" w:cs="Arial"/>
          <w:color w:val="0D0D0D"/>
        </w:rPr>
        <w:t>listed</w:t>
      </w:r>
      <w:r w:rsidRPr="0061147D">
        <w:rPr>
          <w:rFonts w:ascii="Arial" w:hAnsi="Arial" w:cs="Arial"/>
          <w:color w:val="0D0D0D"/>
          <w:spacing w:val="-3"/>
        </w:rPr>
        <w:t xml:space="preserve"> </w:t>
      </w:r>
      <w:r w:rsidRPr="0061147D">
        <w:rPr>
          <w:rFonts w:ascii="Arial" w:hAnsi="Arial" w:cs="Arial"/>
          <w:color w:val="0D0D0D"/>
          <w:spacing w:val="-2"/>
        </w:rPr>
        <w:t>above.</w:t>
      </w:r>
    </w:p>
    <w:p w:rsidR="00CD5A9F" w:rsidRPr="0061147D" w:rsidRDefault="00CD5A9F">
      <w:pPr>
        <w:pStyle w:val="BodyText"/>
        <w:spacing w:before="257"/>
        <w:rPr>
          <w:rFonts w:ascii="Arial" w:hAnsi="Arial" w:cs="Arial"/>
          <w:sz w:val="22"/>
          <w:szCs w:val="22"/>
        </w:rPr>
      </w:pPr>
    </w:p>
    <w:p w:rsidR="00CD5A9F" w:rsidRPr="0061147D" w:rsidRDefault="000C2263">
      <w:pPr>
        <w:pStyle w:val="Heading2"/>
        <w:rPr>
          <w:sz w:val="22"/>
          <w:szCs w:val="22"/>
        </w:rPr>
      </w:pPr>
      <w:r w:rsidRPr="0061147D">
        <w:rPr>
          <w:color w:val="0F4F75"/>
          <w:sz w:val="22"/>
          <w:szCs w:val="22"/>
        </w:rPr>
        <w:t>Teaching</w:t>
      </w:r>
      <w:r w:rsidRPr="0061147D">
        <w:rPr>
          <w:color w:val="0F4F75"/>
          <w:spacing w:val="-8"/>
          <w:sz w:val="22"/>
          <w:szCs w:val="22"/>
        </w:rPr>
        <w:t xml:space="preserve"> </w:t>
      </w:r>
      <w:r w:rsidRPr="0061147D">
        <w:rPr>
          <w:color w:val="0F4F75"/>
          <w:sz w:val="22"/>
          <w:szCs w:val="22"/>
        </w:rPr>
        <w:t>(for</w:t>
      </w:r>
      <w:r w:rsidRPr="0061147D">
        <w:rPr>
          <w:color w:val="0F4F75"/>
          <w:spacing w:val="-7"/>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CPD,</w:t>
      </w:r>
      <w:r w:rsidRPr="0061147D">
        <w:rPr>
          <w:color w:val="0F4F75"/>
          <w:spacing w:val="-6"/>
          <w:sz w:val="22"/>
          <w:szCs w:val="22"/>
        </w:rPr>
        <w:t xml:space="preserve"> </w:t>
      </w:r>
      <w:r w:rsidRPr="0061147D">
        <w:rPr>
          <w:color w:val="0F4F75"/>
          <w:sz w:val="22"/>
          <w:szCs w:val="22"/>
        </w:rPr>
        <w:t>recruitment</w:t>
      </w:r>
      <w:r w:rsidRPr="0061147D">
        <w:rPr>
          <w:color w:val="0F4F75"/>
          <w:spacing w:val="-5"/>
          <w:sz w:val="22"/>
          <w:szCs w:val="22"/>
        </w:rPr>
        <w:t xml:space="preserve"> </w:t>
      </w:r>
      <w:r w:rsidRPr="0061147D">
        <w:rPr>
          <w:color w:val="0F4F75"/>
          <w:sz w:val="22"/>
          <w:szCs w:val="22"/>
        </w:rPr>
        <w:t>and</w:t>
      </w:r>
      <w:r w:rsidRPr="0061147D">
        <w:rPr>
          <w:color w:val="0F4F75"/>
          <w:spacing w:val="-7"/>
          <w:sz w:val="22"/>
          <w:szCs w:val="22"/>
        </w:rPr>
        <w:t xml:space="preserve"> </w:t>
      </w:r>
      <w:r w:rsidRPr="0061147D">
        <w:rPr>
          <w:color w:val="0F4F75"/>
          <w:spacing w:val="-2"/>
          <w:sz w:val="22"/>
          <w:szCs w:val="22"/>
        </w:rPr>
        <w:t>retention)</w:t>
      </w:r>
    </w:p>
    <w:p w:rsidR="00CD5A9F" w:rsidRPr="0061147D" w:rsidRDefault="000C2263">
      <w:pPr>
        <w:pStyle w:val="BodyText"/>
        <w:spacing w:before="243"/>
        <w:ind w:left="141"/>
        <w:rPr>
          <w:rFonts w:ascii="Arial" w:hAnsi="Arial" w:cs="Arial"/>
          <w:sz w:val="22"/>
          <w:szCs w:val="22"/>
        </w:rPr>
      </w:pPr>
      <w:r w:rsidRPr="0061147D">
        <w:rPr>
          <w:rFonts w:ascii="Arial" w:hAnsi="Arial" w:cs="Arial"/>
          <w:color w:val="0D0D0D"/>
          <w:sz w:val="22"/>
          <w:szCs w:val="22"/>
        </w:rPr>
        <w:t>Budgeted</w:t>
      </w:r>
      <w:r w:rsidRPr="0061147D">
        <w:rPr>
          <w:rFonts w:ascii="Arial" w:hAnsi="Arial" w:cs="Arial"/>
          <w:color w:val="0D0D0D"/>
          <w:spacing w:val="-3"/>
          <w:sz w:val="22"/>
          <w:szCs w:val="22"/>
        </w:rPr>
        <w:t xml:space="preserve"> </w:t>
      </w:r>
      <w:r w:rsidRPr="0061147D">
        <w:rPr>
          <w:rFonts w:ascii="Arial" w:hAnsi="Arial" w:cs="Arial"/>
          <w:color w:val="0D0D0D"/>
          <w:sz w:val="22"/>
          <w:szCs w:val="22"/>
        </w:rPr>
        <w:t>cost:</w:t>
      </w:r>
      <w:r w:rsidRPr="0061147D">
        <w:rPr>
          <w:rFonts w:ascii="Arial" w:hAnsi="Arial" w:cs="Arial"/>
          <w:color w:val="0D0D0D"/>
          <w:spacing w:val="-3"/>
          <w:sz w:val="22"/>
          <w:szCs w:val="22"/>
        </w:rPr>
        <w:t xml:space="preserve"> </w:t>
      </w:r>
      <w:r w:rsidRPr="0061147D">
        <w:rPr>
          <w:rFonts w:ascii="Arial" w:hAnsi="Arial" w:cs="Arial"/>
          <w:color w:val="0D0D0D"/>
          <w:sz w:val="22"/>
          <w:szCs w:val="22"/>
        </w:rPr>
        <w:t>£</w:t>
      </w:r>
      <w:r w:rsidRPr="0061147D">
        <w:rPr>
          <w:rFonts w:ascii="Arial" w:hAnsi="Arial" w:cs="Arial"/>
          <w:color w:val="0D0D0D"/>
          <w:spacing w:val="-2"/>
          <w:sz w:val="22"/>
          <w:szCs w:val="22"/>
        </w:rPr>
        <w:t xml:space="preserve"> 79,132</w:t>
      </w:r>
    </w:p>
    <w:p w:rsidR="00CD5A9F" w:rsidRPr="0061147D" w:rsidRDefault="00CD5A9F">
      <w:pPr>
        <w:pStyle w:val="BodyText"/>
        <w:spacing w:before="65"/>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948"/>
        </w:trPr>
        <w:tc>
          <w:tcPr>
            <w:tcW w:w="2972"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Activity</w:t>
            </w:r>
          </w:p>
        </w:tc>
        <w:tc>
          <w:tcPr>
            <w:tcW w:w="3973" w:type="dxa"/>
            <w:shd w:val="clear" w:color="auto" w:fill="D7E1E9"/>
          </w:tcPr>
          <w:p w:rsidR="00CD5A9F" w:rsidRPr="0061147D" w:rsidRDefault="000C2263">
            <w:pPr>
              <w:pStyle w:val="TableParagraph"/>
              <w:ind w:right="120"/>
              <w:rPr>
                <w:rFonts w:ascii="Arial" w:hAnsi="Arial" w:cs="Arial"/>
                <w:b/>
              </w:rPr>
            </w:pPr>
            <w:r w:rsidRPr="0061147D">
              <w:rPr>
                <w:rFonts w:ascii="Arial" w:hAnsi="Arial" w:cs="Arial"/>
                <w:b/>
                <w:color w:val="0D0D0D"/>
              </w:rPr>
              <w:t>Evidence</w:t>
            </w:r>
            <w:r w:rsidRPr="0061147D">
              <w:rPr>
                <w:rFonts w:ascii="Arial" w:hAnsi="Arial" w:cs="Arial"/>
                <w:b/>
                <w:color w:val="0D0D0D"/>
                <w:spacing w:val="-13"/>
              </w:rPr>
              <w:t xml:space="preserve"> </w:t>
            </w:r>
            <w:r w:rsidRPr="0061147D">
              <w:rPr>
                <w:rFonts w:ascii="Arial" w:hAnsi="Arial" w:cs="Arial"/>
                <w:b/>
                <w:color w:val="0D0D0D"/>
              </w:rPr>
              <w:t>that</w:t>
            </w:r>
            <w:r w:rsidRPr="0061147D">
              <w:rPr>
                <w:rFonts w:ascii="Arial" w:hAnsi="Arial" w:cs="Arial"/>
                <w:b/>
                <w:color w:val="0D0D0D"/>
                <w:spacing w:val="-13"/>
              </w:rPr>
              <w:t xml:space="preserve"> </w:t>
            </w:r>
            <w:r w:rsidRPr="0061147D">
              <w:rPr>
                <w:rFonts w:ascii="Arial" w:hAnsi="Arial" w:cs="Arial"/>
                <w:b/>
                <w:color w:val="0D0D0D"/>
              </w:rPr>
              <w:t>supports</w:t>
            </w:r>
            <w:r w:rsidRPr="0061147D">
              <w:rPr>
                <w:rFonts w:ascii="Arial" w:hAnsi="Arial" w:cs="Arial"/>
                <w:b/>
                <w:color w:val="0D0D0D"/>
                <w:spacing w:val="-13"/>
              </w:rPr>
              <w:t xml:space="preserve"> </w:t>
            </w:r>
            <w:r w:rsidRPr="0061147D">
              <w:rPr>
                <w:rFonts w:ascii="Arial" w:hAnsi="Arial" w:cs="Arial"/>
                <w:b/>
                <w:color w:val="0D0D0D"/>
              </w:rPr>
              <w:t xml:space="preserve">this </w:t>
            </w:r>
            <w:r w:rsidRPr="0061147D">
              <w:rPr>
                <w:rFonts w:ascii="Arial" w:hAnsi="Arial" w:cs="Arial"/>
                <w:b/>
                <w:color w:val="0D0D0D"/>
                <w:spacing w:val="-2"/>
              </w:rPr>
              <w:t>approach</w:t>
            </w:r>
          </w:p>
        </w:tc>
        <w:tc>
          <w:tcPr>
            <w:tcW w:w="2544" w:type="dxa"/>
            <w:shd w:val="clear" w:color="auto" w:fill="D7E1E9"/>
          </w:tcPr>
          <w:p w:rsidR="00CD5A9F" w:rsidRPr="0061147D" w:rsidRDefault="000C2263">
            <w:pPr>
              <w:pStyle w:val="TableParagraph"/>
              <w:ind w:left="165" w:right="1165"/>
              <w:jc w:val="both"/>
              <w:rPr>
                <w:rFonts w:ascii="Arial" w:hAnsi="Arial" w:cs="Arial"/>
                <w:b/>
              </w:rPr>
            </w:pPr>
            <w:r w:rsidRPr="0061147D">
              <w:rPr>
                <w:rFonts w:ascii="Arial" w:hAnsi="Arial" w:cs="Arial"/>
                <w:b/>
                <w:color w:val="0D0D0D"/>
                <w:spacing w:val="-2"/>
              </w:rPr>
              <w:t>Challenge number(s) addressed</w:t>
            </w:r>
          </w:p>
        </w:tc>
      </w:tr>
      <w:tr w:rsidR="00CD5A9F" w:rsidRPr="0061147D">
        <w:trPr>
          <w:trHeight w:val="2738"/>
        </w:trPr>
        <w:tc>
          <w:tcPr>
            <w:tcW w:w="2972" w:type="dxa"/>
          </w:tcPr>
          <w:p w:rsidR="00CD5A9F" w:rsidRPr="0061147D" w:rsidRDefault="000C2263">
            <w:pPr>
              <w:pStyle w:val="TableParagraph"/>
              <w:ind w:right="187"/>
              <w:rPr>
                <w:rFonts w:ascii="Arial" w:hAnsi="Arial" w:cs="Arial"/>
              </w:rPr>
            </w:pPr>
            <w:r w:rsidRPr="0061147D">
              <w:rPr>
                <w:rFonts w:ascii="Arial" w:hAnsi="Arial" w:cs="Arial"/>
              </w:rPr>
              <w:t>CPD delivered to vulnerable pupil team (Co</w:t>
            </w:r>
            <w:r w:rsidRPr="0061147D">
              <w:rPr>
                <w:rFonts w:ascii="Arial" w:hAnsi="Arial" w:cs="Arial"/>
                <w:spacing w:val="-17"/>
              </w:rPr>
              <w:t xml:space="preserve"> </w:t>
            </w:r>
            <w:r w:rsidRPr="0061147D">
              <w:rPr>
                <w:rFonts w:ascii="Arial" w:hAnsi="Arial" w:cs="Arial"/>
              </w:rPr>
              <w:t>Headteachers,</w:t>
            </w:r>
            <w:r w:rsidRPr="0061147D">
              <w:rPr>
                <w:rFonts w:ascii="Arial" w:hAnsi="Arial" w:cs="Arial"/>
                <w:spacing w:val="-17"/>
              </w:rPr>
              <w:t xml:space="preserve"> </w:t>
            </w:r>
            <w:r w:rsidRPr="0061147D">
              <w:rPr>
                <w:rFonts w:ascii="Arial" w:hAnsi="Arial" w:cs="Arial"/>
              </w:rPr>
              <w:t xml:space="preserve">HT, DHT, </w:t>
            </w:r>
            <w:proofErr w:type="spellStart"/>
            <w:r w:rsidRPr="0061147D">
              <w:rPr>
                <w:rFonts w:ascii="Arial" w:hAnsi="Arial" w:cs="Arial"/>
              </w:rPr>
              <w:t>SENDCo</w:t>
            </w:r>
            <w:proofErr w:type="spellEnd"/>
            <w:r w:rsidRPr="0061147D">
              <w:rPr>
                <w:rFonts w:ascii="Arial" w:hAnsi="Arial" w:cs="Arial"/>
              </w:rPr>
              <w:t>, SBM,</w:t>
            </w:r>
          </w:p>
          <w:p w:rsidR="00CD5A9F" w:rsidRPr="0061147D" w:rsidRDefault="000C2263">
            <w:pPr>
              <w:pStyle w:val="TableParagraph"/>
              <w:spacing w:before="0"/>
              <w:rPr>
                <w:rFonts w:ascii="Arial" w:hAnsi="Arial" w:cs="Arial"/>
              </w:rPr>
            </w:pPr>
            <w:r w:rsidRPr="0061147D">
              <w:rPr>
                <w:rFonts w:ascii="Arial" w:hAnsi="Arial" w:cs="Arial"/>
              </w:rPr>
              <w:t xml:space="preserve">Link Governor) on </w:t>
            </w:r>
            <w:proofErr w:type="spellStart"/>
            <w:r w:rsidRPr="0061147D">
              <w:rPr>
                <w:rFonts w:ascii="Arial" w:hAnsi="Arial" w:cs="Arial"/>
              </w:rPr>
              <w:t>maximising</w:t>
            </w:r>
            <w:proofErr w:type="spellEnd"/>
            <w:r w:rsidRPr="0061147D">
              <w:rPr>
                <w:rFonts w:ascii="Arial" w:hAnsi="Arial" w:cs="Arial"/>
                <w:spacing w:val="-14"/>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impact</w:t>
            </w:r>
            <w:r w:rsidRPr="0061147D">
              <w:rPr>
                <w:rFonts w:ascii="Arial" w:hAnsi="Arial" w:cs="Arial"/>
                <w:spacing w:val="-14"/>
              </w:rPr>
              <w:t xml:space="preserve"> </w:t>
            </w:r>
            <w:r w:rsidRPr="0061147D">
              <w:rPr>
                <w:rFonts w:ascii="Arial" w:hAnsi="Arial" w:cs="Arial"/>
              </w:rPr>
              <w:t>of pupil premium funds.</w:t>
            </w:r>
          </w:p>
        </w:tc>
        <w:tc>
          <w:tcPr>
            <w:tcW w:w="3973" w:type="dxa"/>
          </w:tcPr>
          <w:p w:rsidR="00CD5A9F" w:rsidRPr="0061147D" w:rsidRDefault="000C2263">
            <w:pPr>
              <w:pStyle w:val="TableParagraph"/>
              <w:ind w:right="156"/>
              <w:jc w:val="both"/>
              <w:rPr>
                <w:rFonts w:ascii="Arial" w:hAnsi="Arial" w:cs="Arial"/>
              </w:rPr>
            </w:pPr>
            <w:r w:rsidRPr="0061147D">
              <w:rPr>
                <w:rFonts w:ascii="Arial" w:hAnsi="Arial" w:cs="Arial"/>
              </w:rPr>
              <w:t>Evidence from Education Endowment Foundation</w:t>
            </w:r>
          </w:p>
          <w:p w:rsidR="00CD5A9F" w:rsidRPr="0061147D" w:rsidRDefault="000C2263">
            <w:pPr>
              <w:pStyle w:val="TableParagraph"/>
              <w:ind w:right="155"/>
              <w:jc w:val="both"/>
              <w:rPr>
                <w:rFonts w:ascii="Arial" w:hAnsi="Arial" w:cs="Arial"/>
              </w:rPr>
            </w:pPr>
            <w:r w:rsidRPr="0061147D">
              <w:rPr>
                <w:rFonts w:ascii="Arial" w:hAnsi="Arial" w:cs="Arial"/>
              </w:rPr>
              <w:t>indicates that key members of school team securing successful implementation of pupil premium funding strategy plan resulting in positive outcomes.</w:t>
            </w:r>
          </w:p>
          <w:p w:rsidR="00CD5A9F" w:rsidRPr="0061147D" w:rsidRDefault="00CD5A9F">
            <w:pPr>
              <w:pStyle w:val="TableParagraph"/>
              <w:spacing w:before="96"/>
              <w:ind w:left="0"/>
              <w:rPr>
                <w:rFonts w:ascii="Arial" w:hAnsi="Arial" w:cs="Arial"/>
              </w:rPr>
            </w:pPr>
          </w:p>
          <w:p w:rsidR="00CD5A9F" w:rsidRPr="0061147D" w:rsidRDefault="000C2263">
            <w:pPr>
              <w:pStyle w:val="TableParagraph"/>
              <w:spacing w:before="0"/>
              <w:jc w:val="both"/>
              <w:rPr>
                <w:rFonts w:ascii="Arial" w:hAnsi="Arial" w:cs="Arial"/>
              </w:rPr>
            </w:pPr>
            <w:hyperlink r:id="rId7">
              <w:r w:rsidRPr="0061147D">
                <w:rPr>
                  <w:rFonts w:ascii="Arial" w:hAnsi="Arial" w:cs="Arial"/>
                  <w:u w:val="single"/>
                </w:rPr>
                <w:t>School</w:t>
              </w:r>
              <w:r w:rsidRPr="0061147D">
                <w:rPr>
                  <w:rFonts w:ascii="Arial" w:hAnsi="Arial" w:cs="Arial"/>
                  <w:spacing w:val="-11"/>
                  <w:u w:val="single"/>
                </w:rPr>
                <w:t xml:space="preserve"> </w:t>
              </w:r>
              <w:r w:rsidRPr="0061147D">
                <w:rPr>
                  <w:rFonts w:ascii="Arial" w:hAnsi="Arial" w:cs="Arial"/>
                  <w:u w:val="single"/>
                </w:rPr>
                <w:t>Implementation</w:t>
              </w:r>
              <w:r w:rsidRPr="0061147D">
                <w:rPr>
                  <w:rFonts w:ascii="Arial" w:hAnsi="Arial" w:cs="Arial"/>
                  <w:spacing w:val="-11"/>
                  <w:u w:val="single"/>
                </w:rPr>
                <w:t xml:space="preserve"> </w:t>
              </w:r>
              <w:r w:rsidRPr="0061147D">
                <w:rPr>
                  <w:rFonts w:ascii="Arial" w:hAnsi="Arial" w:cs="Arial"/>
                  <w:spacing w:val="-2"/>
                  <w:u w:val="single"/>
                </w:rPr>
                <w:t>Report</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5"/>
              </w:rPr>
              <w:t>All</w:t>
            </w:r>
          </w:p>
        </w:tc>
      </w:tr>
      <w:tr w:rsidR="00CD5A9F" w:rsidRPr="0061147D">
        <w:trPr>
          <w:trHeight w:val="3396"/>
        </w:trPr>
        <w:tc>
          <w:tcPr>
            <w:tcW w:w="2972" w:type="dxa"/>
          </w:tcPr>
          <w:p w:rsidR="00CD5A9F" w:rsidRPr="0061147D" w:rsidRDefault="000C2263">
            <w:pPr>
              <w:pStyle w:val="TableParagraph"/>
              <w:ind w:left="138"/>
              <w:rPr>
                <w:rFonts w:ascii="Arial" w:hAnsi="Arial" w:cs="Arial"/>
              </w:rPr>
            </w:pPr>
            <w:r w:rsidRPr="0061147D">
              <w:rPr>
                <w:rFonts w:ascii="Arial" w:hAnsi="Arial" w:cs="Arial"/>
              </w:rPr>
              <w:t xml:space="preserve">Embedding dialogic ac- </w:t>
            </w:r>
            <w:proofErr w:type="spellStart"/>
            <w:r w:rsidRPr="0061147D">
              <w:rPr>
                <w:rFonts w:ascii="Arial" w:hAnsi="Arial" w:cs="Arial"/>
              </w:rPr>
              <w:t>tivities</w:t>
            </w:r>
            <w:proofErr w:type="spellEnd"/>
            <w:r w:rsidRPr="0061147D">
              <w:rPr>
                <w:rFonts w:ascii="Arial" w:hAnsi="Arial" w:cs="Arial"/>
                <w:spacing w:val="-13"/>
              </w:rPr>
              <w:t xml:space="preserve"> </w:t>
            </w:r>
            <w:r w:rsidRPr="0061147D">
              <w:rPr>
                <w:rFonts w:ascii="Arial" w:hAnsi="Arial" w:cs="Arial"/>
              </w:rPr>
              <w:t>across</w:t>
            </w:r>
            <w:r w:rsidRPr="0061147D">
              <w:rPr>
                <w:rFonts w:ascii="Arial" w:hAnsi="Arial" w:cs="Arial"/>
                <w:spacing w:val="-13"/>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 xml:space="preserve">school curriculum. These can support pupils to </w:t>
            </w:r>
            <w:proofErr w:type="spellStart"/>
            <w:r w:rsidRPr="0061147D">
              <w:rPr>
                <w:rFonts w:ascii="Arial" w:hAnsi="Arial" w:cs="Arial"/>
              </w:rPr>
              <w:t>articu</w:t>
            </w:r>
            <w:proofErr w:type="spellEnd"/>
            <w:r w:rsidRPr="0061147D">
              <w:rPr>
                <w:rFonts w:ascii="Arial" w:hAnsi="Arial" w:cs="Arial"/>
              </w:rPr>
              <w:t xml:space="preserve">- late key ideas, </w:t>
            </w:r>
            <w:proofErr w:type="spellStart"/>
            <w:r w:rsidRPr="0061147D">
              <w:rPr>
                <w:rFonts w:ascii="Arial" w:hAnsi="Arial" w:cs="Arial"/>
              </w:rPr>
              <w:t>consoli</w:t>
            </w:r>
            <w:proofErr w:type="spellEnd"/>
            <w:r w:rsidRPr="0061147D">
              <w:rPr>
                <w:rFonts w:ascii="Arial" w:hAnsi="Arial" w:cs="Arial"/>
              </w:rPr>
              <w:t>- date understanding and extend vocabulary.</w:t>
            </w:r>
          </w:p>
          <w:p w:rsidR="00CD5A9F" w:rsidRPr="0061147D" w:rsidRDefault="000C2263">
            <w:pPr>
              <w:pStyle w:val="TableParagraph"/>
              <w:spacing w:before="241"/>
              <w:rPr>
                <w:rFonts w:ascii="Arial" w:hAnsi="Arial" w:cs="Arial"/>
              </w:rPr>
            </w:pPr>
            <w:r w:rsidRPr="0061147D">
              <w:rPr>
                <w:rFonts w:ascii="Arial" w:hAnsi="Arial" w:cs="Arial"/>
              </w:rPr>
              <w:t>We will purchase resources and fund ongoing</w:t>
            </w:r>
            <w:r w:rsidRPr="0061147D">
              <w:rPr>
                <w:rFonts w:ascii="Arial" w:hAnsi="Arial" w:cs="Arial"/>
                <w:spacing w:val="-17"/>
              </w:rPr>
              <w:t xml:space="preserve"> </w:t>
            </w:r>
            <w:r w:rsidRPr="0061147D">
              <w:rPr>
                <w:rFonts w:ascii="Arial" w:hAnsi="Arial" w:cs="Arial"/>
              </w:rPr>
              <w:t>teacher</w:t>
            </w:r>
            <w:r w:rsidRPr="0061147D">
              <w:rPr>
                <w:rFonts w:ascii="Arial" w:hAnsi="Arial" w:cs="Arial"/>
                <w:spacing w:val="-17"/>
              </w:rPr>
              <w:t xml:space="preserve"> </w:t>
            </w:r>
            <w:r w:rsidRPr="0061147D">
              <w:rPr>
                <w:rFonts w:ascii="Arial" w:hAnsi="Arial" w:cs="Arial"/>
              </w:rPr>
              <w:t>training and release time.</w:t>
            </w:r>
          </w:p>
        </w:tc>
        <w:tc>
          <w:tcPr>
            <w:tcW w:w="3973" w:type="dxa"/>
          </w:tcPr>
          <w:p w:rsidR="00CD5A9F" w:rsidRPr="0061147D" w:rsidRDefault="000C2263">
            <w:pPr>
              <w:pStyle w:val="TableParagraph"/>
              <w:ind w:right="120"/>
              <w:rPr>
                <w:rFonts w:ascii="Arial" w:hAnsi="Arial" w:cs="Arial"/>
              </w:rPr>
            </w:pPr>
            <w:r w:rsidRPr="0061147D">
              <w:rPr>
                <w:rFonts w:ascii="Arial" w:hAnsi="Arial" w:cs="Arial"/>
              </w:rPr>
              <w:t xml:space="preserve">There is a strong evidence base that suggests oral language inter- </w:t>
            </w:r>
            <w:proofErr w:type="spellStart"/>
            <w:r w:rsidRPr="0061147D">
              <w:rPr>
                <w:rFonts w:ascii="Arial" w:hAnsi="Arial" w:cs="Arial"/>
              </w:rPr>
              <w:t>ventions</w:t>
            </w:r>
            <w:proofErr w:type="spellEnd"/>
            <w:r w:rsidRPr="0061147D">
              <w:rPr>
                <w:rFonts w:ascii="Arial" w:hAnsi="Arial" w:cs="Arial"/>
              </w:rPr>
              <w:t xml:space="preserve">, including dialogic </w:t>
            </w:r>
            <w:proofErr w:type="spellStart"/>
            <w:r w:rsidRPr="0061147D">
              <w:rPr>
                <w:rFonts w:ascii="Arial" w:hAnsi="Arial" w:cs="Arial"/>
              </w:rPr>
              <w:t>activi</w:t>
            </w:r>
            <w:proofErr w:type="spellEnd"/>
            <w:r w:rsidRPr="0061147D">
              <w:rPr>
                <w:rFonts w:ascii="Arial" w:hAnsi="Arial" w:cs="Arial"/>
              </w:rPr>
              <w:t>- ties such as high-quality class- room discussion, are inexpensive to</w:t>
            </w:r>
            <w:r w:rsidRPr="0061147D">
              <w:rPr>
                <w:rFonts w:ascii="Arial" w:hAnsi="Arial" w:cs="Arial"/>
                <w:spacing w:val="-6"/>
              </w:rPr>
              <w:t xml:space="preserve"> </w:t>
            </w:r>
            <w:r w:rsidRPr="0061147D">
              <w:rPr>
                <w:rFonts w:ascii="Arial" w:hAnsi="Arial" w:cs="Arial"/>
              </w:rPr>
              <w:t>implement</w:t>
            </w:r>
            <w:r w:rsidRPr="0061147D">
              <w:rPr>
                <w:rFonts w:ascii="Arial" w:hAnsi="Arial" w:cs="Arial"/>
                <w:spacing w:val="-9"/>
              </w:rPr>
              <w:t xml:space="preserve"> </w:t>
            </w:r>
            <w:r w:rsidRPr="0061147D">
              <w:rPr>
                <w:rFonts w:ascii="Arial" w:hAnsi="Arial" w:cs="Arial"/>
              </w:rPr>
              <w:t>with</w:t>
            </w:r>
            <w:r w:rsidRPr="0061147D">
              <w:rPr>
                <w:rFonts w:ascii="Arial" w:hAnsi="Arial" w:cs="Arial"/>
                <w:spacing w:val="-7"/>
              </w:rPr>
              <w:t xml:space="preserve"> </w:t>
            </w:r>
            <w:r w:rsidRPr="0061147D">
              <w:rPr>
                <w:rFonts w:ascii="Arial" w:hAnsi="Arial" w:cs="Arial"/>
              </w:rPr>
              <w:t>high</w:t>
            </w:r>
            <w:r w:rsidRPr="0061147D">
              <w:rPr>
                <w:rFonts w:ascii="Arial" w:hAnsi="Arial" w:cs="Arial"/>
                <w:spacing w:val="-7"/>
              </w:rPr>
              <w:t xml:space="preserve"> </w:t>
            </w:r>
            <w:r w:rsidRPr="0061147D">
              <w:rPr>
                <w:rFonts w:ascii="Arial" w:hAnsi="Arial" w:cs="Arial"/>
              </w:rPr>
              <w:t>impacts</w:t>
            </w:r>
            <w:r w:rsidRPr="0061147D">
              <w:rPr>
                <w:rFonts w:ascii="Arial" w:hAnsi="Arial" w:cs="Arial"/>
                <w:spacing w:val="-9"/>
              </w:rPr>
              <w:t xml:space="preserve"> </w:t>
            </w:r>
            <w:r w:rsidRPr="0061147D">
              <w:rPr>
                <w:rFonts w:ascii="Arial" w:hAnsi="Arial" w:cs="Arial"/>
              </w:rPr>
              <w:t xml:space="preserve">on </w:t>
            </w:r>
            <w:r w:rsidRPr="0061147D">
              <w:rPr>
                <w:rFonts w:ascii="Arial" w:hAnsi="Arial" w:cs="Arial"/>
                <w:spacing w:val="-2"/>
              </w:rPr>
              <w:t>reading:</w:t>
            </w:r>
          </w:p>
          <w:p w:rsidR="00CD5A9F" w:rsidRPr="0061147D" w:rsidRDefault="000C2263">
            <w:pPr>
              <w:pStyle w:val="TableParagraph"/>
              <w:spacing w:before="61"/>
              <w:ind w:right="120"/>
              <w:rPr>
                <w:rFonts w:ascii="Arial" w:hAnsi="Arial" w:cs="Arial"/>
              </w:rPr>
            </w:pPr>
            <w:hyperlink r:id="rId8">
              <w:r w:rsidRPr="0061147D">
                <w:rPr>
                  <w:rFonts w:ascii="Arial" w:hAnsi="Arial" w:cs="Arial"/>
                  <w:color w:val="006FC0"/>
                  <w:u w:val="single" w:color="006FC0"/>
                </w:rPr>
                <w:t>Oral language interventions |</w:t>
              </w:r>
            </w:hyperlink>
            <w:r w:rsidRPr="0061147D">
              <w:rPr>
                <w:rFonts w:ascii="Arial" w:hAnsi="Arial" w:cs="Arial"/>
                <w:color w:val="006FC0"/>
              </w:rPr>
              <w:t xml:space="preserve"> </w:t>
            </w:r>
            <w:hyperlink r:id="rId9">
              <w:r w:rsidRPr="0061147D">
                <w:rPr>
                  <w:rFonts w:ascii="Arial" w:hAnsi="Arial" w:cs="Arial"/>
                  <w:color w:val="006FC0"/>
                  <w:u w:val="single" w:color="006FC0"/>
                </w:rPr>
                <w:t>Toolkit Strand | Education</w:t>
              </w:r>
            </w:hyperlink>
            <w:r w:rsidRPr="0061147D">
              <w:rPr>
                <w:rFonts w:ascii="Arial" w:hAnsi="Arial" w:cs="Arial"/>
                <w:color w:val="006FC0"/>
              </w:rPr>
              <w:t xml:space="preserve"> </w:t>
            </w:r>
            <w:hyperlink r:id="rId10">
              <w:r w:rsidRPr="0061147D">
                <w:rPr>
                  <w:rFonts w:ascii="Arial" w:hAnsi="Arial" w:cs="Arial"/>
                  <w:color w:val="006FC0"/>
                  <w:u w:val="single" w:color="006FC0"/>
                </w:rPr>
                <w:t>Endowment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10"/>
              </w:rPr>
              <w:t>1</w:t>
            </w:r>
          </w:p>
        </w:tc>
      </w:tr>
      <w:tr w:rsidR="00CD5A9F" w:rsidRPr="0061147D">
        <w:trPr>
          <w:trHeight w:val="611"/>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SALT</w:t>
            </w:r>
            <w:r w:rsidRPr="0061147D">
              <w:rPr>
                <w:rFonts w:ascii="Arial" w:hAnsi="Arial" w:cs="Arial"/>
                <w:color w:val="0D0D0D"/>
                <w:spacing w:val="-8"/>
              </w:rPr>
              <w:t xml:space="preserve"> </w:t>
            </w:r>
            <w:r w:rsidRPr="0061147D">
              <w:rPr>
                <w:rFonts w:ascii="Arial" w:hAnsi="Arial" w:cs="Arial"/>
                <w:color w:val="0D0D0D"/>
              </w:rPr>
              <w:t>deliver</w:t>
            </w:r>
            <w:r w:rsidRPr="0061147D">
              <w:rPr>
                <w:rFonts w:ascii="Arial" w:hAnsi="Arial" w:cs="Arial"/>
                <w:color w:val="0D0D0D"/>
                <w:spacing w:val="-9"/>
              </w:rPr>
              <w:t xml:space="preserve"> </w:t>
            </w:r>
            <w:r w:rsidRPr="0061147D">
              <w:rPr>
                <w:rFonts w:ascii="Arial" w:hAnsi="Arial" w:cs="Arial"/>
                <w:color w:val="0D0D0D"/>
              </w:rPr>
              <w:t>CPD</w:t>
            </w:r>
            <w:r w:rsidRPr="0061147D">
              <w:rPr>
                <w:rFonts w:ascii="Arial" w:hAnsi="Arial" w:cs="Arial"/>
                <w:color w:val="0D0D0D"/>
                <w:spacing w:val="-10"/>
              </w:rPr>
              <w:t xml:space="preserve"> </w:t>
            </w:r>
            <w:r w:rsidRPr="0061147D">
              <w:rPr>
                <w:rFonts w:ascii="Arial" w:hAnsi="Arial" w:cs="Arial"/>
                <w:color w:val="0D0D0D"/>
              </w:rPr>
              <w:t>to</w:t>
            </w:r>
            <w:r w:rsidRPr="0061147D">
              <w:rPr>
                <w:rFonts w:ascii="Arial" w:hAnsi="Arial" w:cs="Arial"/>
                <w:color w:val="0D0D0D"/>
                <w:spacing w:val="-12"/>
              </w:rPr>
              <w:t xml:space="preserve"> </w:t>
            </w:r>
            <w:r w:rsidRPr="0061147D">
              <w:rPr>
                <w:rFonts w:ascii="Arial" w:hAnsi="Arial" w:cs="Arial"/>
                <w:color w:val="0D0D0D"/>
              </w:rPr>
              <w:t>all EYS and KS1 staff on</w:t>
            </w:r>
          </w:p>
        </w:tc>
        <w:tc>
          <w:tcPr>
            <w:tcW w:w="3973" w:type="dxa"/>
          </w:tcPr>
          <w:p w:rsidR="00CD5A9F" w:rsidRPr="0061147D" w:rsidRDefault="000C2263">
            <w:pPr>
              <w:pStyle w:val="TableParagraph"/>
              <w:spacing w:before="39" w:line="270" w:lineRule="atLeast"/>
              <w:ind w:right="120"/>
              <w:rPr>
                <w:rFonts w:ascii="Arial" w:hAnsi="Arial" w:cs="Arial"/>
              </w:rPr>
            </w:pPr>
            <w:r w:rsidRPr="0061147D">
              <w:rPr>
                <w:rFonts w:ascii="Arial" w:hAnsi="Arial" w:cs="Arial"/>
              </w:rPr>
              <w:t>Speech, Communication and Language</w:t>
            </w:r>
            <w:r w:rsidRPr="0061147D">
              <w:rPr>
                <w:rFonts w:ascii="Arial" w:hAnsi="Arial" w:cs="Arial"/>
                <w:spacing w:val="-13"/>
              </w:rPr>
              <w:t xml:space="preserve"> </w:t>
            </w:r>
            <w:r w:rsidRPr="0061147D">
              <w:rPr>
                <w:rFonts w:ascii="Arial" w:hAnsi="Arial" w:cs="Arial"/>
              </w:rPr>
              <w:t>approaches</w:t>
            </w:r>
            <w:r w:rsidRPr="0061147D">
              <w:rPr>
                <w:rFonts w:ascii="Arial" w:hAnsi="Arial" w:cs="Arial"/>
                <w:spacing w:val="-15"/>
              </w:rPr>
              <w:t xml:space="preserve"> </w:t>
            </w:r>
            <w:r w:rsidRPr="0061147D">
              <w:rPr>
                <w:rFonts w:ascii="Arial" w:hAnsi="Arial" w:cs="Arial"/>
              </w:rPr>
              <w:t>have</w:t>
            </w:r>
            <w:r w:rsidRPr="0061147D">
              <w:rPr>
                <w:rFonts w:ascii="Arial" w:hAnsi="Arial" w:cs="Arial"/>
                <w:spacing w:val="-13"/>
              </w:rPr>
              <w:t xml:space="preserve"> </w:t>
            </w:r>
            <w:r w:rsidRPr="0061147D">
              <w:rPr>
                <w:rFonts w:ascii="Arial" w:hAnsi="Arial" w:cs="Arial"/>
              </w:rPr>
              <w:t>a</w:t>
            </w:r>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1</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2114"/>
        </w:trPr>
        <w:tc>
          <w:tcPr>
            <w:tcW w:w="2972" w:type="dxa"/>
          </w:tcPr>
          <w:p w:rsidR="00CD5A9F" w:rsidRPr="0061147D" w:rsidRDefault="000C2263">
            <w:pPr>
              <w:pStyle w:val="TableParagraph"/>
              <w:spacing w:before="2"/>
              <w:ind w:right="773"/>
              <w:rPr>
                <w:rFonts w:ascii="Arial" w:hAnsi="Arial" w:cs="Arial"/>
              </w:rPr>
            </w:pPr>
            <w:r w:rsidRPr="0061147D">
              <w:rPr>
                <w:rFonts w:ascii="Arial" w:hAnsi="Arial" w:cs="Arial"/>
                <w:color w:val="0D0D0D"/>
              </w:rPr>
              <w:lastRenderedPageBreak/>
              <w:t>developing speech, language and communication</w:t>
            </w:r>
            <w:r w:rsidRPr="0061147D">
              <w:rPr>
                <w:rFonts w:ascii="Arial" w:hAnsi="Arial" w:cs="Arial"/>
                <w:color w:val="0D0D0D"/>
                <w:spacing w:val="-16"/>
              </w:rPr>
              <w:t xml:space="preserve"> </w:t>
            </w:r>
            <w:r w:rsidRPr="0061147D">
              <w:rPr>
                <w:rFonts w:ascii="Arial" w:hAnsi="Arial" w:cs="Arial"/>
                <w:color w:val="0D0D0D"/>
              </w:rPr>
              <w:t>skills</w:t>
            </w:r>
          </w:p>
        </w:tc>
        <w:tc>
          <w:tcPr>
            <w:tcW w:w="3973" w:type="dxa"/>
          </w:tcPr>
          <w:p w:rsidR="00CD5A9F" w:rsidRPr="0061147D" w:rsidRDefault="000C2263">
            <w:pPr>
              <w:pStyle w:val="TableParagraph"/>
              <w:spacing w:before="2"/>
              <w:ind w:right="120"/>
              <w:rPr>
                <w:rFonts w:ascii="Arial" w:hAnsi="Arial" w:cs="Arial"/>
              </w:rPr>
            </w:pPr>
            <w:r w:rsidRPr="0061147D">
              <w:rPr>
                <w:rFonts w:ascii="Arial" w:hAnsi="Arial" w:cs="Arial"/>
              </w:rPr>
              <w:t>strong evidence base that indicates a positive impact on the developing</w:t>
            </w:r>
            <w:r w:rsidRPr="0061147D">
              <w:rPr>
                <w:rFonts w:ascii="Arial" w:hAnsi="Arial" w:cs="Arial"/>
                <w:spacing w:val="-14"/>
              </w:rPr>
              <w:t xml:space="preserve"> </w:t>
            </w:r>
            <w:r w:rsidRPr="0061147D">
              <w:rPr>
                <w:rFonts w:ascii="Arial" w:hAnsi="Arial" w:cs="Arial"/>
              </w:rPr>
              <w:t>speech,</w:t>
            </w:r>
            <w:r w:rsidRPr="0061147D">
              <w:rPr>
                <w:rFonts w:ascii="Arial" w:hAnsi="Arial" w:cs="Arial"/>
                <w:spacing w:val="-13"/>
              </w:rPr>
              <w:t xml:space="preserve"> </w:t>
            </w:r>
            <w:r w:rsidRPr="0061147D">
              <w:rPr>
                <w:rFonts w:ascii="Arial" w:hAnsi="Arial" w:cs="Arial"/>
              </w:rPr>
              <w:t>language</w:t>
            </w:r>
            <w:r w:rsidRPr="0061147D">
              <w:rPr>
                <w:rFonts w:ascii="Arial" w:hAnsi="Arial" w:cs="Arial"/>
                <w:spacing w:val="-13"/>
              </w:rPr>
              <w:t xml:space="preserve"> </w:t>
            </w:r>
            <w:r w:rsidRPr="0061147D">
              <w:rPr>
                <w:rFonts w:ascii="Arial" w:hAnsi="Arial" w:cs="Arial"/>
              </w:rPr>
              <w:t xml:space="preserve">and </w:t>
            </w:r>
            <w:r w:rsidRPr="0061147D">
              <w:rPr>
                <w:rFonts w:ascii="Arial" w:hAnsi="Arial" w:cs="Arial"/>
                <w:spacing w:val="-2"/>
              </w:rPr>
              <w:t>communication.</w:t>
            </w:r>
          </w:p>
          <w:p w:rsidR="00CD5A9F" w:rsidRPr="0061147D" w:rsidRDefault="00CD5A9F">
            <w:pPr>
              <w:pStyle w:val="TableParagraph"/>
              <w:spacing w:before="121"/>
              <w:ind w:left="0"/>
              <w:rPr>
                <w:rFonts w:ascii="Arial" w:hAnsi="Arial" w:cs="Arial"/>
              </w:rPr>
            </w:pPr>
          </w:p>
          <w:p w:rsidR="00CD5A9F" w:rsidRPr="0061147D" w:rsidRDefault="000C2263">
            <w:pPr>
              <w:pStyle w:val="TableParagraph"/>
              <w:spacing w:before="0"/>
              <w:ind w:right="120"/>
              <w:rPr>
                <w:rFonts w:ascii="Arial" w:hAnsi="Arial" w:cs="Arial"/>
              </w:rPr>
            </w:pPr>
            <w:hyperlink r:id="rId11">
              <w:r w:rsidRPr="0061147D">
                <w:rPr>
                  <w:rFonts w:ascii="Arial" w:hAnsi="Arial" w:cs="Arial"/>
                  <w:color w:val="0000FF"/>
                  <w:u w:val="single" w:color="0000FF"/>
                </w:rPr>
                <w:t>Communication</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Language</w:t>
              </w:r>
            </w:hyperlink>
            <w:r w:rsidRPr="0061147D">
              <w:rPr>
                <w:rFonts w:ascii="Arial" w:hAnsi="Arial" w:cs="Arial"/>
                <w:color w:val="0000FF"/>
              </w:rPr>
              <w:t xml:space="preserve"> </w:t>
            </w:r>
            <w:hyperlink r:id="rId12">
              <w:r w:rsidRPr="0061147D">
                <w:rPr>
                  <w:rFonts w:ascii="Arial" w:hAnsi="Arial" w:cs="Arial"/>
                  <w:color w:val="0000FF"/>
                  <w:u w:val="single" w:color="0000FF"/>
                </w:rPr>
                <w:t>Approaches EEF</w:t>
              </w:r>
            </w:hyperlink>
          </w:p>
        </w:tc>
        <w:tc>
          <w:tcPr>
            <w:tcW w:w="2544" w:type="dxa"/>
          </w:tcPr>
          <w:p w:rsidR="00CD5A9F" w:rsidRPr="0061147D" w:rsidRDefault="00CD5A9F">
            <w:pPr>
              <w:pStyle w:val="TableParagraph"/>
              <w:spacing w:before="0"/>
              <w:ind w:left="0"/>
              <w:rPr>
                <w:rFonts w:ascii="Arial" w:hAnsi="Arial" w:cs="Arial"/>
              </w:rPr>
            </w:pPr>
          </w:p>
        </w:tc>
      </w:tr>
      <w:tr w:rsidR="00CD5A9F" w:rsidRPr="0061147D">
        <w:trPr>
          <w:trHeight w:val="3036"/>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Reading Recovery Teacher</w:t>
            </w:r>
            <w:r w:rsidRPr="0061147D">
              <w:rPr>
                <w:rFonts w:ascii="Arial" w:hAnsi="Arial" w:cs="Arial"/>
                <w:color w:val="0D0D0D"/>
                <w:spacing w:val="-17"/>
              </w:rPr>
              <w:t xml:space="preserve"> </w:t>
            </w:r>
            <w:r w:rsidRPr="0061147D">
              <w:rPr>
                <w:rFonts w:ascii="Arial" w:hAnsi="Arial" w:cs="Arial"/>
                <w:color w:val="0D0D0D"/>
              </w:rPr>
              <w:t>coach</w:t>
            </w:r>
            <w:r w:rsidRPr="0061147D">
              <w:rPr>
                <w:rFonts w:ascii="Arial" w:hAnsi="Arial" w:cs="Arial"/>
                <w:color w:val="0D0D0D"/>
                <w:spacing w:val="-17"/>
              </w:rPr>
              <w:t xml:space="preserve"> </w:t>
            </w:r>
            <w:r w:rsidRPr="0061147D">
              <w:rPr>
                <w:rFonts w:ascii="Arial" w:hAnsi="Arial" w:cs="Arial"/>
                <w:color w:val="0D0D0D"/>
              </w:rPr>
              <w:t xml:space="preserve">teachers and TAs in delivering first quality teaching of reading and reading </w:t>
            </w:r>
            <w:r w:rsidRPr="0061147D">
              <w:rPr>
                <w:rFonts w:ascii="Arial" w:hAnsi="Arial" w:cs="Arial"/>
                <w:color w:val="0D0D0D"/>
                <w:spacing w:val="-2"/>
              </w:rPr>
              <w:t>interventions.</w:t>
            </w:r>
          </w:p>
          <w:p w:rsidR="00CD5A9F" w:rsidRPr="0061147D" w:rsidRDefault="000C2263">
            <w:pPr>
              <w:pStyle w:val="TableParagraph"/>
              <w:ind w:right="161"/>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CD5A9F" w:rsidRPr="0061147D" w:rsidRDefault="000C2263">
            <w:pPr>
              <w:pStyle w:val="TableParagraph"/>
              <w:ind w:right="156"/>
              <w:jc w:val="both"/>
              <w:rPr>
                <w:rFonts w:ascii="Arial" w:hAnsi="Arial" w:cs="Arial"/>
              </w:rPr>
            </w:pPr>
            <w:r w:rsidRPr="0061147D">
              <w:rPr>
                <w:rFonts w:ascii="Arial" w:hAnsi="Arial" w:cs="Arial"/>
                <w:color w:val="0D0D0D"/>
              </w:rPr>
              <w:t>Evidence from Education Endowment Foundation</w:t>
            </w:r>
          </w:p>
          <w:p w:rsidR="00CD5A9F" w:rsidRPr="0061147D" w:rsidRDefault="000C2263">
            <w:pPr>
              <w:pStyle w:val="TableParagraph"/>
              <w:ind w:right="154"/>
              <w:jc w:val="both"/>
              <w:rPr>
                <w:rFonts w:ascii="Arial" w:hAnsi="Arial" w:cs="Arial"/>
              </w:rPr>
            </w:pPr>
            <w:r w:rsidRPr="0061147D">
              <w:rPr>
                <w:rFonts w:ascii="Arial" w:hAnsi="Arial" w:cs="Arial"/>
                <w:color w:val="0D0D0D"/>
              </w:rPr>
              <w:t xml:space="preserve">indicates that skilled leader coaching staff can support and monitor throughout delivery of 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jc w:val="both"/>
              <w:rPr>
                <w:rFonts w:ascii="Arial" w:hAnsi="Arial" w:cs="Arial"/>
              </w:rPr>
            </w:pPr>
            <w:hyperlink r:id="rId13">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3</w:t>
            </w:r>
          </w:p>
        </w:tc>
      </w:tr>
      <w:tr w:rsidR="00CD5A9F" w:rsidRPr="0061147D">
        <w:trPr>
          <w:trHeight w:val="2486"/>
        </w:trPr>
        <w:tc>
          <w:tcPr>
            <w:tcW w:w="2972" w:type="dxa"/>
          </w:tcPr>
          <w:p w:rsidR="00CD5A9F" w:rsidRPr="0061147D" w:rsidRDefault="000C2263">
            <w:pPr>
              <w:pStyle w:val="TableParagraph"/>
              <w:ind w:right="161"/>
              <w:rPr>
                <w:rFonts w:ascii="Arial" w:hAnsi="Arial" w:cs="Arial"/>
              </w:rPr>
            </w:pPr>
            <w:r w:rsidRPr="0061147D">
              <w:rPr>
                <w:rFonts w:ascii="Arial" w:hAnsi="Arial" w:cs="Arial"/>
                <w:color w:val="0D0D0D"/>
              </w:rPr>
              <w:t>CPD</w:t>
            </w:r>
            <w:r w:rsidRPr="0061147D">
              <w:rPr>
                <w:rFonts w:ascii="Arial" w:hAnsi="Arial" w:cs="Arial"/>
                <w:color w:val="0D0D0D"/>
                <w:spacing w:val="-3"/>
              </w:rPr>
              <w:t xml:space="preserve"> </w:t>
            </w:r>
            <w:r w:rsidRPr="0061147D">
              <w:rPr>
                <w:rFonts w:ascii="Arial" w:hAnsi="Arial" w:cs="Arial"/>
                <w:color w:val="0D0D0D"/>
              </w:rPr>
              <w:t>for</w:t>
            </w:r>
            <w:r w:rsidRPr="0061147D">
              <w:rPr>
                <w:rFonts w:ascii="Arial" w:hAnsi="Arial" w:cs="Arial"/>
                <w:color w:val="0D0D0D"/>
                <w:spacing w:val="-3"/>
              </w:rPr>
              <w:t xml:space="preserve"> </w:t>
            </w:r>
            <w:r w:rsidRPr="0061147D">
              <w:rPr>
                <w:rFonts w:ascii="Arial" w:hAnsi="Arial" w:cs="Arial"/>
                <w:color w:val="0D0D0D"/>
              </w:rPr>
              <w:t>all</w:t>
            </w:r>
            <w:r w:rsidRPr="0061147D">
              <w:rPr>
                <w:rFonts w:ascii="Arial" w:hAnsi="Arial" w:cs="Arial"/>
                <w:color w:val="0D0D0D"/>
                <w:spacing w:val="-4"/>
              </w:rPr>
              <w:t xml:space="preserve"> </w:t>
            </w:r>
            <w:r w:rsidRPr="0061147D">
              <w:rPr>
                <w:rFonts w:ascii="Arial" w:hAnsi="Arial" w:cs="Arial"/>
                <w:color w:val="0D0D0D"/>
              </w:rPr>
              <w:t>teaching</w:t>
            </w:r>
            <w:r w:rsidRPr="0061147D">
              <w:rPr>
                <w:rFonts w:ascii="Arial" w:hAnsi="Arial" w:cs="Arial"/>
                <w:color w:val="0D0D0D"/>
                <w:spacing w:val="-4"/>
              </w:rPr>
              <w:t xml:space="preserve"> </w:t>
            </w:r>
            <w:r w:rsidRPr="0061147D">
              <w:rPr>
                <w:rFonts w:ascii="Arial" w:hAnsi="Arial" w:cs="Arial"/>
                <w:color w:val="0D0D0D"/>
              </w:rPr>
              <w:t>and support</w:t>
            </w:r>
            <w:r w:rsidRPr="0061147D">
              <w:rPr>
                <w:rFonts w:ascii="Arial" w:hAnsi="Arial" w:cs="Arial"/>
                <w:color w:val="0D0D0D"/>
                <w:spacing w:val="-7"/>
              </w:rPr>
              <w:t xml:space="preserve"> </w:t>
            </w:r>
            <w:r w:rsidRPr="0061147D">
              <w:rPr>
                <w:rFonts w:ascii="Arial" w:hAnsi="Arial" w:cs="Arial"/>
                <w:color w:val="0D0D0D"/>
              </w:rPr>
              <w:t>staff</w:t>
            </w:r>
            <w:r w:rsidRPr="0061147D">
              <w:rPr>
                <w:rFonts w:ascii="Arial" w:hAnsi="Arial" w:cs="Arial"/>
                <w:color w:val="0D0D0D"/>
                <w:spacing w:val="-9"/>
              </w:rPr>
              <w:t xml:space="preserve"> </w:t>
            </w:r>
            <w:r w:rsidRPr="0061147D">
              <w:rPr>
                <w:rFonts w:ascii="Arial" w:hAnsi="Arial" w:cs="Arial"/>
                <w:color w:val="0D0D0D"/>
              </w:rPr>
              <w:t>focusing</w:t>
            </w:r>
            <w:r w:rsidRPr="0061147D">
              <w:rPr>
                <w:rFonts w:ascii="Arial" w:hAnsi="Arial" w:cs="Arial"/>
                <w:color w:val="0D0D0D"/>
                <w:spacing w:val="-10"/>
              </w:rPr>
              <w:t xml:space="preserve"> </w:t>
            </w:r>
            <w:r w:rsidRPr="0061147D">
              <w:rPr>
                <w:rFonts w:ascii="Arial" w:hAnsi="Arial" w:cs="Arial"/>
                <w:color w:val="0D0D0D"/>
              </w:rPr>
              <w:t>on diagnosing</w:t>
            </w:r>
            <w:r w:rsidRPr="0061147D">
              <w:rPr>
                <w:rFonts w:ascii="Arial" w:hAnsi="Arial" w:cs="Arial"/>
                <w:color w:val="0D0D0D"/>
                <w:spacing w:val="-17"/>
              </w:rPr>
              <w:t xml:space="preserve"> </w:t>
            </w:r>
            <w:r w:rsidRPr="0061147D">
              <w:rPr>
                <w:rFonts w:ascii="Arial" w:hAnsi="Arial" w:cs="Arial"/>
                <w:color w:val="0D0D0D"/>
              </w:rPr>
              <w:t>challenges</w:t>
            </w:r>
            <w:r w:rsidRPr="0061147D">
              <w:rPr>
                <w:rFonts w:ascii="Arial" w:hAnsi="Arial" w:cs="Arial"/>
                <w:color w:val="0D0D0D"/>
                <w:spacing w:val="-17"/>
              </w:rPr>
              <w:t xml:space="preserve"> </w:t>
            </w:r>
            <w:r w:rsidRPr="0061147D">
              <w:rPr>
                <w:rFonts w:ascii="Arial" w:hAnsi="Arial" w:cs="Arial"/>
                <w:color w:val="0D0D0D"/>
              </w:rPr>
              <w:t xml:space="preserve">in reading, writing and </w:t>
            </w:r>
            <w:proofErr w:type="spellStart"/>
            <w:r w:rsidRPr="0061147D">
              <w:rPr>
                <w:rFonts w:ascii="Arial" w:hAnsi="Arial" w:cs="Arial"/>
                <w:color w:val="0D0D0D"/>
              </w:rPr>
              <w:t>maths</w:t>
            </w:r>
            <w:proofErr w:type="spellEnd"/>
            <w:r w:rsidRPr="0061147D">
              <w:rPr>
                <w:rFonts w:ascii="Arial" w:hAnsi="Arial" w:cs="Arial"/>
                <w:color w:val="0D0D0D"/>
              </w:rPr>
              <w:t xml:space="preserve"> attainment and implementing </w:t>
            </w:r>
            <w:proofErr w:type="gramStart"/>
            <w:r w:rsidRPr="0061147D">
              <w:rPr>
                <w:rFonts w:ascii="Arial" w:hAnsi="Arial" w:cs="Arial"/>
                <w:color w:val="0D0D0D"/>
              </w:rPr>
              <w:t>evidence based</w:t>
            </w:r>
            <w:proofErr w:type="gramEnd"/>
            <w:r w:rsidRPr="0061147D">
              <w:rPr>
                <w:rFonts w:ascii="Arial" w:hAnsi="Arial" w:cs="Arial"/>
                <w:color w:val="0D0D0D"/>
              </w:rPr>
              <w:t xml:space="preserve"> strategies.</w:t>
            </w:r>
          </w:p>
        </w:tc>
        <w:tc>
          <w:tcPr>
            <w:tcW w:w="3973" w:type="dxa"/>
          </w:tcPr>
          <w:p w:rsidR="00CD5A9F" w:rsidRPr="0061147D" w:rsidRDefault="000C2263">
            <w:pPr>
              <w:pStyle w:val="TableParagraph"/>
              <w:ind w:right="155"/>
              <w:jc w:val="both"/>
              <w:rPr>
                <w:rFonts w:ascii="Arial" w:hAnsi="Arial" w:cs="Arial"/>
              </w:rPr>
            </w:pPr>
            <w:r w:rsidRPr="0061147D">
              <w:rPr>
                <w:rFonts w:ascii="Arial" w:hAnsi="Arial" w:cs="Arial"/>
                <w:color w:val="0D0D0D"/>
              </w:rPr>
              <w:t xml:space="preserve">Skilled teachers are able to diagnose challenges in reading, writing and </w:t>
            </w:r>
            <w:proofErr w:type="spellStart"/>
            <w:r w:rsidRPr="0061147D">
              <w:rPr>
                <w:rFonts w:ascii="Arial" w:hAnsi="Arial" w:cs="Arial"/>
                <w:color w:val="0D0D0D"/>
              </w:rPr>
              <w:t>maths</w:t>
            </w:r>
            <w:proofErr w:type="spellEnd"/>
            <w:r w:rsidRPr="0061147D">
              <w:rPr>
                <w:rFonts w:ascii="Arial" w:hAnsi="Arial" w:cs="Arial"/>
                <w:color w:val="0D0D0D"/>
              </w:rPr>
              <w:t xml:space="preserve"> attainment and implement</w:t>
            </w:r>
            <w:r w:rsidRPr="0061147D">
              <w:rPr>
                <w:rFonts w:ascii="Arial" w:hAnsi="Arial" w:cs="Arial"/>
                <w:color w:val="0D0D0D"/>
                <w:spacing w:val="-19"/>
              </w:rPr>
              <w:t xml:space="preserve"> </w:t>
            </w:r>
            <w:r w:rsidRPr="0061147D">
              <w:rPr>
                <w:rFonts w:ascii="Arial" w:hAnsi="Arial" w:cs="Arial"/>
                <w:color w:val="0D0D0D"/>
              </w:rPr>
              <w:t>strategies</w:t>
            </w:r>
            <w:r w:rsidRPr="0061147D">
              <w:rPr>
                <w:rFonts w:ascii="Arial" w:hAnsi="Arial" w:cs="Arial"/>
                <w:color w:val="0D0D0D"/>
                <w:spacing w:val="-17"/>
              </w:rPr>
              <w:t xml:space="preserve"> </w:t>
            </w:r>
            <w:r w:rsidRPr="0061147D">
              <w:rPr>
                <w:rFonts w:ascii="Arial" w:hAnsi="Arial" w:cs="Arial"/>
                <w:color w:val="0D0D0D"/>
              </w:rPr>
              <w:t>to</w:t>
            </w:r>
            <w:r w:rsidRPr="0061147D">
              <w:rPr>
                <w:rFonts w:ascii="Arial" w:hAnsi="Arial" w:cs="Arial"/>
                <w:color w:val="0D0D0D"/>
                <w:spacing w:val="-16"/>
              </w:rPr>
              <w:t xml:space="preserve"> </w:t>
            </w:r>
            <w:r w:rsidRPr="0061147D">
              <w:rPr>
                <w:rFonts w:ascii="Arial" w:hAnsi="Arial" w:cs="Arial"/>
                <w:color w:val="0D0D0D"/>
              </w:rPr>
              <w:t>accelerate progress of basic skills.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jc w:val="both"/>
              <w:rPr>
                <w:rFonts w:ascii="Arial" w:hAnsi="Arial" w:cs="Arial"/>
              </w:rPr>
            </w:pPr>
            <w:hyperlink r:id="rId14">
              <w:r w:rsidRPr="0061147D">
                <w:rPr>
                  <w:rFonts w:ascii="Arial" w:hAnsi="Arial" w:cs="Arial"/>
                  <w:color w:val="0000FF"/>
                  <w:u w:val="single" w:color="0000FF"/>
                </w:rPr>
                <w:t>Diagnosing</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Challenges</w:t>
              </w:r>
              <w:r w:rsidRPr="0061147D">
                <w:rPr>
                  <w:rFonts w:ascii="Arial" w:hAnsi="Arial" w:cs="Arial"/>
                  <w:color w:val="0000FF"/>
                  <w:spacing w:val="55"/>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2,</w:t>
            </w:r>
            <w:r w:rsidRPr="0061147D">
              <w:rPr>
                <w:rFonts w:ascii="Arial" w:hAnsi="Arial" w:cs="Arial"/>
                <w:color w:val="0D0D0D"/>
                <w:spacing w:val="-1"/>
              </w:rPr>
              <w:t xml:space="preserve"> </w:t>
            </w:r>
            <w:r w:rsidRPr="0061147D">
              <w:rPr>
                <w:rFonts w:ascii="Arial" w:hAnsi="Arial" w:cs="Arial"/>
                <w:color w:val="0D0D0D"/>
              </w:rPr>
              <w:t>3,</w:t>
            </w:r>
            <w:r w:rsidRPr="0061147D">
              <w:rPr>
                <w:rFonts w:ascii="Arial" w:hAnsi="Arial" w:cs="Arial"/>
                <w:color w:val="0D0D0D"/>
                <w:spacing w:val="1"/>
              </w:rPr>
              <w:t xml:space="preserve"> </w:t>
            </w:r>
            <w:r w:rsidRPr="0061147D">
              <w:rPr>
                <w:rFonts w:ascii="Arial" w:hAnsi="Arial" w:cs="Arial"/>
                <w:color w:val="0D0D0D"/>
                <w:spacing w:val="-12"/>
              </w:rPr>
              <w:t>4</w:t>
            </w:r>
          </w:p>
        </w:tc>
      </w:tr>
      <w:tr w:rsidR="00CD5A9F" w:rsidRPr="0061147D">
        <w:trPr>
          <w:trHeight w:val="5820"/>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OPAL</w:t>
            </w:r>
            <w:r w:rsidRPr="0061147D">
              <w:rPr>
                <w:rFonts w:ascii="Arial" w:hAnsi="Arial" w:cs="Arial"/>
                <w:color w:val="0D0D0D"/>
                <w:spacing w:val="-4"/>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deliver</w:t>
            </w:r>
            <w:r w:rsidRPr="0061147D">
              <w:rPr>
                <w:rFonts w:ascii="Arial" w:hAnsi="Arial" w:cs="Arial"/>
                <w:color w:val="0D0D0D"/>
                <w:spacing w:val="-3"/>
              </w:rPr>
              <w:t xml:space="preserve"> </w:t>
            </w:r>
            <w:r w:rsidRPr="0061147D">
              <w:rPr>
                <w:rFonts w:ascii="Arial" w:hAnsi="Arial" w:cs="Arial"/>
                <w:color w:val="0D0D0D"/>
              </w:rPr>
              <w:t>CPD</w:t>
            </w:r>
            <w:r w:rsidRPr="0061147D">
              <w:rPr>
                <w:rFonts w:ascii="Arial" w:hAnsi="Arial" w:cs="Arial"/>
                <w:color w:val="0D0D0D"/>
                <w:spacing w:val="-3"/>
              </w:rPr>
              <w:t xml:space="preserve"> </w:t>
            </w:r>
            <w:r w:rsidRPr="0061147D">
              <w:rPr>
                <w:rFonts w:ascii="Arial" w:hAnsi="Arial" w:cs="Arial"/>
                <w:color w:val="0D0D0D"/>
              </w:rPr>
              <w:t>to all staff, including support staff on developing</w:t>
            </w:r>
            <w:r w:rsidRPr="0061147D">
              <w:rPr>
                <w:rFonts w:ascii="Arial" w:hAnsi="Arial" w:cs="Arial"/>
                <w:color w:val="0D0D0D"/>
                <w:spacing w:val="-17"/>
              </w:rPr>
              <w:t xml:space="preserve"> </w:t>
            </w:r>
            <w:r w:rsidRPr="0061147D">
              <w:rPr>
                <w:rFonts w:ascii="Arial" w:hAnsi="Arial" w:cs="Arial"/>
                <w:color w:val="0D0D0D"/>
              </w:rPr>
              <w:t>outdoor</w:t>
            </w:r>
            <w:r w:rsidRPr="0061147D">
              <w:rPr>
                <w:rFonts w:ascii="Arial" w:hAnsi="Arial" w:cs="Arial"/>
                <w:color w:val="0D0D0D"/>
                <w:spacing w:val="-17"/>
              </w:rPr>
              <w:t xml:space="preserve"> </w:t>
            </w:r>
            <w:r w:rsidRPr="0061147D">
              <w:rPr>
                <w:rFonts w:ascii="Arial" w:hAnsi="Arial" w:cs="Arial"/>
                <w:color w:val="0D0D0D"/>
              </w:rPr>
              <w:t xml:space="preserve">play and learning </w:t>
            </w:r>
            <w:r w:rsidRPr="0061147D">
              <w:rPr>
                <w:rFonts w:ascii="Arial" w:hAnsi="Arial" w:cs="Arial"/>
                <w:color w:val="0D0D0D"/>
                <w:spacing w:val="-2"/>
              </w:rPr>
              <w:t>opportunities.</w:t>
            </w:r>
          </w:p>
        </w:tc>
        <w:tc>
          <w:tcPr>
            <w:tcW w:w="3973" w:type="dxa"/>
          </w:tcPr>
          <w:p w:rsidR="00CD5A9F" w:rsidRPr="0061147D" w:rsidRDefault="000C2263">
            <w:pPr>
              <w:pStyle w:val="TableParagraph"/>
              <w:ind w:right="187"/>
              <w:rPr>
                <w:rFonts w:ascii="Arial" w:hAnsi="Arial" w:cs="Arial"/>
              </w:rPr>
            </w:pPr>
            <w:r w:rsidRPr="0061147D">
              <w:rPr>
                <w:rFonts w:ascii="Arial" w:hAnsi="Arial" w:cs="Arial"/>
                <w:color w:val="0D0D0D"/>
              </w:rPr>
              <w:t>Research indicates that outdoor play and learning increased prosocial</w:t>
            </w:r>
            <w:r w:rsidRPr="0061147D">
              <w:rPr>
                <w:rFonts w:ascii="Arial" w:hAnsi="Arial" w:cs="Arial"/>
                <w:color w:val="0D0D0D"/>
                <w:spacing w:val="-13"/>
              </w:rPr>
              <w:t xml:space="preserve"> </w:t>
            </w:r>
            <w:r w:rsidRPr="0061147D">
              <w:rPr>
                <w:rFonts w:ascii="Arial" w:hAnsi="Arial" w:cs="Arial"/>
                <w:color w:val="0D0D0D"/>
              </w:rPr>
              <w:t>behaviour</w:t>
            </w:r>
            <w:r w:rsidRPr="0061147D">
              <w:rPr>
                <w:rFonts w:ascii="Arial" w:hAnsi="Arial" w:cs="Arial"/>
                <w:color w:val="0D0D0D"/>
                <w:spacing w:val="-13"/>
              </w:rPr>
              <w:t xml:space="preserve"> </w:t>
            </w:r>
            <w:r w:rsidRPr="0061147D">
              <w:rPr>
                <w:rFonts w:ascii="Arial" w:hAnsi="Arial" w:cs="Arial"/>
                <w:color w:val="0D0D0D"/>
              </w:rPr>
              <w:t>and</w:t>
            </w:r>
            <w:r w:rsidRPr="0061147D">
              <w:rPr>
                <w:rFonts w:ascii="Arial" w:hAnsi="Arial" w:cs="Arial"/>
                <w:color w:val="0D0D0D"/>
                <w:spacing w:val="-13"/>
              </w:rPr>
              <w:t xml:space="preserve"> </w:t>
            </w:r>
            <w:r w:rsidRPr="0061147D">
              <w:rPr>
                <w:rFonts w:ascii="Arial" w:hAnsi="Arial" w:cs="Arial"/>
                <w:color w:val="0D0D0D"/>
              </w:rPr>
              <w:t>reduction in conflicts and the development of social and emotional skills; Develops better problem-solving skills, self-regulation and self- confidence; reduces stress, boredom and injuries.</w:t>
            </w:r>
          </w:p>
          <w:p w:rsidR="00CD5A9F" w:rsidRPr="0061147D" w:rsidRDefault="000C2263">
            <w:pPr>
              <w:pStyle w:val="TableParagraph"/>
              <w:ind w:right="120"/>
              <w:rPr>
                <w:rFonts w:ascii="Arial" w:hAnsi="Arial" w:cs="Arial"/>
              </w:rPr>
            </w:pPr>
            <w:r w:rsidRPr="0061147D">
              <w:rPr>
                <w:rFonts w:ascii="Arial" w:hAnsi="Arial" w:cs="Arial"/>
                <w:color w:val="0D0D0D"/>
              </w:rPr>
              <w:t>Improves behaviour with happier playtimes with fewer incidents, making them easier to supervise; quicker and better settling into class after playtimes; better attention</w:t>
            </w:r>
            <w:r w:rsidRPr="0061147D">
              <w:rPr>
                <w:rFonts w:ascii="Arial" w:hAnsi="Arial" w:cs="Arial"/>
                <w:color w:val="0D0D0D"/>
                <w:spacing w:val="-11"/>
              </w:rPr>
              <w:t xml:space="preserve"> </w:t>
            </w:r>
            <w:r w:rsidRPr="0061147D">
              <w:rPr>
                <w:rFonts w:ascii="Arial" w:hAnsi="Arial" w:cs="Arial"/>
                <w:color w:val="0D0D0D"/>
              </w:rPr>
              <w:t>and</w:t>
            </w:r>
            <w:r w:rsidRPr="0061147D">
              <w:rPr>
                <w:rFonts w:ascii="Arial" w:hAnsi="Arial" w:cs="Arial"/>
                <w:color w:val="0D0D0D"/>
                <w:spacing w:val="-9"/>
              </w:rPr>
              <w:t xml:space="preserve"> </w:t>
            </w:r>
            <w:r w:rsidRPr="0061147D">
              <w:rPr>
                <w:rFonts w:ascii="Arial" w:hAnsi="Arial" w:cs="Arial"/>
                <w:color w:val="0D0D0D"/>
              </w:rPr>
              <w:t>on-task</w:t>
            </w:r>
            <w:r w:rsidRPr="0061147D">
              <w:rPr>
                <w:rFonts w:ascii="Arial" w:hAnsi="Arial" w:cs="Arial"/>
                <w:color w:val="0D0D0D"/>
                <w:spacing w:val="-11"/>
              </w:rPr>
              <w:t xml:space="preserve"> </w:t>
            </w:r>
            <w:r w:rsidRPr="0061147D">
              <w:rPr>
                <w:rFonts w:ascii="Arial" w:hAnsi="Arial" w:cs="Arial"/>
                <w:color w:val="0D0D0D"/>
              </w:rPr>
              <w:t>behaviour</w:t>
            </w:r>
            <w:r w:rsidRPr="0061147D">
              <w:rPr>
                <w:rFonts w:ascii="Arial" w:hAnsi="Arial" w:cs="Arial"/>
                <w:color w:val="0D0D0D"/>
                <w:spacing w:val="-9"/>
              </w:rPr>
              <w:t xml:space="preserve"> </w:t>
            </w:r>
            <w:r w:rsidRPr="0061147D">
              <w:rPr>
                <w:rFonts w:ascii="Arial" w:hAnsi="Arial" w:cs="Arial"/>
                <w:color w:val="0D0D0D"/>
              </w:rPr>
              <w:t xml:space="preserve">in class; and positive parent </w:t>
            </w:r>
            <w:r w:rsidRPr="0061147D">
              <w:rPr>
                <w:rFonts w:ascii="Arial" w:hAnsi="Arial" w:cs="Arial"/>
                <w:color w:val="0D0D0D"/>
                <w:spacing w:val="-2"/>
              </w:rPr>
              <w:t>reactions.</w:t>
            </w:r>
          </w:p>
          <w:p w:rsidR="00CD5A9F" w:rsidRPr="0061147D" w:rsidRDefault="00CD5A9F">
            <w:pPr>
              <w:pStyle w:val="TableParagraph"/>
              <w:spacing w:before="121"/>
              <w:ind w:left="0"/>
              <w:rPr>
                <w:rFonts w:ascii="Arial" w:hAnsi="Arial" w:cs="Arial"/>
              </w:rPr>
            </w:pPr>
          </w:p>
          <w:p w:rsidR="00CD5A9F" w:rsidRPr="0061147D" w:rsidRDefault="000C2263">
            <w:pPr>
              <w:pStyle w:val="TableParagraph"/>
              <w:spacing w:before="0"/>
              <w:ind w:right="120"/>
              <w:rPr>
                <w:rFonts w:ascii="Arial" w:hAnsi="Arial" w:cs="Arial"/>
              </w:rPr>
            </w:pPr>
            <w:hyperlink r:id="rId15">
              <w:r w:rsidRPr="0061147D">
                <w:rPr>
                  <w:rFonts w:ascii="Arial" w:hAnsi="Arial" w:cs="Arial"/>
                  <w:color w:val="0000FF"/>
                  <w:u w:val="single" w:color="0000FF"/>
                </w:rPr>
                <w:t>Outdoor</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Play</w:t>
              </w:r>
              <w:r w:rsidRPr="0061147D">
                <w:rPr>
                  <w:rFonts w:ascii="Arial" w:hAnsi="Arial" w:cs="Arial"/>
                  <w:color w:val="0000FF"/>
                  <w:spacing w:val="-1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Learning</w:t>
              </w:r>
            </w:hyperlink>
            <w:r w:rsidRPr="0061147D">
              <w:rPr>
                <w:rFonts w:ascii="Arial" w:hAnsi="Arial" w:cs="Arial"/>
                <w:color w:val="0000FF"/>
              </w:rPr>
              <w:t xml:space="preserve"> </w:t>
            </w:r>
            <w:hyperlink r:id="rId16">
              <w:r w:rsidRPr="0061147D">
                <w:rPr>
                  <w:rFonts w:ascii="Arial" w:hAnsi="Arial" w:cs="Arial"/>
                  <w:color w:val="0000FF"/>
                  <w:u w:val="single" w:color="0000FF"/>
                </w:rPr>
                <w:t>Research and Evidence</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5,</w:t>
            </w:r>
            <w:r w:rsidRPr="0061147D">
              <w:rPr>
                <w:rFonts w:ascii="Arial" w:hAnsi="Arial" w:cs="Arial"/>
                <w:color w:val="0D0D0D"/>
                <w:spacing w:val="1"/>
              </w:rPr>
              <w:t xml:space="preserve"> </w:t>
            </w:r>
            <w:r w:rsidRPr="0061147D">
              <w:rPr>
                <w:rFonts w:ascii="Arial" w:hAnsi="Arial" w:cs="Arial"/>
                <w:color w:val="0D0D0D"/>
                <w:spacing w:val="-10"/>
              </w:rPr>
              <w:t>6</w:t>
            </w:r>
          </w:p>
        </w:tc>
      </w:tr>
      <w:tr w:rsidR="00CD5A9F" w:rsidRPr="0061147D">
        <w:trPr>
          <w:trHeight w:val="887"/>
        </w:trPr>
        <w:tc>
          <w:tcPr>
            <w:tcW w:w="2972" w:type="dxa"/>
          </w:tcPr>
          <w:p w:rsidR="00CD5A9F" w:rsidRPr="0061147D" w:rsidRDefault="000C2263">
            <w:pPr>
              <w:pStyle w:val="TableParagraph"/>
              <w:spacing w:before="39" w:line="270" w:lineRule="atLeast"/>
              <w:ind w:left="138"/>
              <w:rPr>
                <w:rFonts w:ascii="Arial" w:hAnsi="Arial" w:cs="Arial"/>
              </w:rPr>
            </w:pPr>
            <w:r w:rsidRPr="0061147D">
              <w:rPr>
                <w:rFonts w:ascii="Arial" w:hAnsi="Arial" w:cs="Arial"/>
              </w:rPr>
              <w:t>Improve</w:t>
            </w:r>
            <w:r w:rsidRPr="0061147D">
              <w:rPr>
                <w:rFonts w:ascii="Arial" w:hAnsi="Arial" w:cs="Arial"/>
                <w:spacing w:val="-10"/>
              </w:rPr>
              <w:t xml:space="preserve"> </w:t>
            </w:r>
            <w:r w:rsidRPr="0061147D">
              <w:rPr>
                <w:rFonts w:ascii="Arial" w:hAnsi="Arial" w:cs="Arial"/>
              </w:rPr>
              <w:t>the</w:t>
            </w:r>
            <w:r w:rsidRPr="0061147D">
              <w:rPr>
                <w:rFonts w:ascii="Arial" w:hAnsi="Arial" w:cs="Arial"/>
                <w:spacing w:val="-10"/>
              </w:rPr>
              <w:t xml:space="preserve"> </w:t>
            </w:r>
            <w:r w:rsidRPr="0061147D">
              <w:rPr>
                <w:rFonts w:ascii="Arial" w:hAnsi="Arial" w:cs="Arial"/>
              </w:rPr>
              <w:t>quality</w:t>
            </w:r>
            <w:r w:rsidRPr="0061147D">
              <w:rPr>
                <w:rFonts w:ascii="Arial" w:hAnsi="Arial" w:cs="Arial"/>
                <w:spacing w:val="-11"/>
              </w:rPr>
              <w:t xml:space="preserve"> </w:t>
            </w:r>
            <w:r w:rsidRPr="0061147D">
              <w:rPr>
                <w:rFonts w:ascii="Arial" w:hAnsi="Arial" w:cs="Arial"/>
              </w:rPr>
              <w:t>of</w:t>
            </w:r>
            <w:r w:rsidRPr="0061147D">
              <w:rPr>
                <w:rFonts w:ascii="Arial" w:hAnsi="Arial" w:cs="Arial"/>
                <w:spacing w:val="-10"/>
              </w:rPr>
              <w:t xml:space="preserve"> </w:t>
            </w:r>
            <w:r w:rsidRPr="0061147D">
              <w:rPr>
                <w:rFonts w:ascii="Arial" w:hAnsi="Arial" w:cs="Arial"/>
              </w:rPr>
              <w:t xml:space="preserve">so- </w:t>
            </w:r>
            <w:proofErr w:type="spellStart"/>
            <w:r w:rsidRPr="0061147D">
              <w:rPr>
                <w:rFonts w:ascii="Arial" w:hAnsi="Arial" w:cs="Arial"/>
              </w:rPr>
              <w:t>cial</w:t>
            </w:r>
            <w:proofErr w:type="spellEnd"/>
            <w:r w:rsidRPr="0061147D">
              <w:rPr>
                <w:rFonts w:ascii="Arial" w:hAnsi="Arial" w:cs="Arial"/>
              </w:rPr>
              <w:t xml:space="preserve"> and emotional (SEL) </w:t>
            </w:r>
            <w:r w:rsidRPr="0061147D">
              <w:rPr>
                <w:rFonts w:ascii="Arial" w:hAnsi="Arial" w:cs="Arial"/>
                <w:spacing w:val="-2"/>
              </w:rPr>
              <w:t>learning.</w:t>
            </w:r>
          </w:p>
        </w:tc>
        <w:tc>
          <w:tcPr>
            <w:tcW w:w="3973" w:type="dxa"/>
          </w:tcPr>
          <w:p w:rsidR="00CD5A9F" w:rsidRPr="0061147D" w:rsidRDefault="000C2263">
            <w:pPr>
              <w:pStyle w:val="TableParagraph"/>
              <w:spacing w:before="39" w:line="270" w:lineRule="atLeast"/>
              <w:ind w:right="120"/>
              <w:rPr>
                <w:rFonts w:ascii="Arial" w:hAnsi="Arial" w:cs="Arial"/>
              </w:rPr>
            </w:pPr>
            <w:r w:rsidRPr="0061147D">
              <w:rPr>
                <w:rFonts w:ascii="Arial" w:hAnsi="Arial" w:cs="Arial"/>
              </w:rPr>
              <w:t>There is extensive evidence associating</w:t>
            </w:r>
            <w:r w:rsidRPr="0061147D">
              <w:rPr>
                <w:rFonts w:ascii="Arial" w:hAnsi="Arial" w:cs="Arial"/>
                <w:spacing w:val="-13"/>
              </w:rPr>
              <w:t xml:space="preserve"> </w:t>
            </w:r>
            <w:r w:rsidRPr="0061147D">
              <w:rPr>
                <w:rFonts w:ascii="Arial" w:hAnsi="Arial" w:cs="Arial"/>
              </w:rPr>
              <w:t>childhood</w:t>
            </w:r>
            <w:r w:rsidRPr="0061147D">
              <w:rPr>
                <w:rFonts w:ascii="Arial" w:hAnsi="Arial" w:cs="Arial"/>
                <w:spacing w:val="-14"/>
              </w:rPr>
              <w:t xml:space="preserve"> </w:t>
            </w:r>
            <w:r w:rsidRPr="0061147D">
              <w:rPr>
                <w:rFonts w:ascii="Arial" w:hAnsi="Arial" w:cs="Arial"/>
              </w:rPr>
              <w:t>social</w:t>
            </w:r>
            <w:r w:rsidRPr="0061147D">
              <w:rPr>
                <w:rFonts w:ascii="Arial" w:hAnsi="Arial" w:cs="Arial"/>
                <w:spacing w:val="-12"/>
              </w:rPr>
              <w:t xml:space="preserve"> </w:t>
            </w:r>
            <w:r w:rsidRPr="0061147D">
              <w:rPr>
                <w:rFonts w:ascii="Arial" w:hAnsi="Arial" w:cs="Arial"/>
              </w:rPr>
              <w:t>and emotional skills with improved</w:t>
            </w:r>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10"/>
              </w:rPr>
              <w:t>6</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2330"/>
        </w:trPr>
        <w:tc>
          <w:tcPr>
            <w:tcW w:w="2972" w:type="dxa"/>
          </w:tcPr>
          <w:p w:rsidR="00CD5A9F" w:rsidRPr="0061147D" w:rsidRDefault="00CD5A9F">
            <w:pPr>
              <w:pStyle w:val="TableParagraph"/>
              <w:spacing w:before="63"/>
              <w:ind w:left="0"/>
              <w:rPr>
                <w:rFonts w:ascii="Arial" w:hAnsi="Arial" w:cs="Arial"/>
              </w:rPr>
            </w:pPr>
          </w:p>
          <w:p w:rsidR="00CD5A9F" w:rsidRPr="0061147D" w:rsidRDefault="000C2263">
            <w:pPr>
              <w:pStyle w:val="TableParagraph"/>
              <w:spacing w:before="0"/>
              <w:ind w:right="187"/>
              <w:rPr>
                <w:rFonts w:ascii="Arial" w:hAnsi="Arial" w:cs="Arial"/>
              </w:rPr>
            </w:pPr>
            <w:r w:rsidRPr="0061147D">
              <w:rPr>
                <w:rFonts w:ascii="Arial" w:hAnsi="Arial" w:cs="Arial"/>
              </w:rPr>
              <w:t>SEL</w:t>
            </w:r>
            <w:r w:rsidRPr="0061147D">
              <w:rPr>
                <w:rFonts w:ascii="Arial" w:hAnsi="Arial" w:cs="Arial"/>
                <w:spacing w:val="-14"/>
              </w:rPr>
              <w:t xml:space="preserve"> </w:t>
            </w:r>
            <w:r w:rsidRPr="0061147D">
              <w:rPr>
                <w:rFonts w:ascii="Arial" w:hAnsi="Arial" w:cs="Arial"/>
              </w:rPr>
              <w:t>approaches</w:t>
            </w:r>
            <w:r w:rsidRPr="0061147D">
              <w:rPr>
                <w:rFonts w:ascii="Arial" w:hAnsi="Arial" w:cs="Arial"/>
                <w:spacing w:val="-12"/>
              </w:rPr>
              <w:t xml:space="preserve"> </w:t>
            </w:r>
            <w:r w:rsidRPr="0061147D">
              <w:rPr>
                <w:rFonts w:ascii="Arial" w:hAnsi="Arial" w:cs="Arial"/>
              </w:rPr>
              <w:t>will</w:t>
            </w:r>
            <w:r w:rsidRPr="0061147D">
              <w:rPr>
                <w:rFonts w:ascii="Arial" w:hAnsi="Arial" w:cs="Arial"/>
                <w:spacing w:val="-12"/>
              </w:rPr>
              <w:t xml:space="preserve"> </w:t>
            </w:r>
            <w:r w:rsidRPr="0061147D">
              <w:rPr>
                <w:rFonts w:ascii="Arial" w:hAnsi="Arial" w:cs="Arial"/>
              </w:rPr>
              <w:t xml:space="preserve">be embedded into routine educational practices and supported by </w:t>
            </w:r>
            <w:r w:rsidRPr="0061147D">
              <w:rPr>
                <w:rFonts w:ascii="Arial" w:hAnsi="Arial" w:cs="Arial"/>
                <w:spacing w:val="-2"/>
              </w:rPr>
              <w:t xml:space="preserve">professional </w:t>
            </w:r>
            <w:r w:rsidRPr="0061147D">
              <w:rPr>
                <w:rFonts w:ascii="Arial" w:hAnsi="Arial" w:cs="Arial"/>
              </w:rPr>
              <w:t>development and training for staff.</w:t>
            </w:r>
          </w:p>
        </w:tc>
        <w:tc>
          <w:tcPr>
            <w:tcW w:w="3973" w:type="dxa"/>
          </w:tcPr>
          <w:p w:rsidR="00CD5A9F" w:rsidRPr="0061147D" w:rsidRDefault="000C2263">
            <w:pPr>
              <w:pStyle w:val="TableParagraph"/>
              <w:spacing w:before="2"/>
              <w:ind w:right="187"/>
              <w:rPr>
                <w:rFonts w:ascii="Arial" w:hAnsi="Arial" w:cs="Arial"/>
              </w:rPr>
            </w:pPr>
            <w:r w:rsidRPr="0061147D">
              <w:rPr>
                <w:rFonts w:ascii="Arial" w:hAnsi="Arial" w:cs="Arial"/>
              </w:rPr>
              <w:t>outcomes at school and in later life (e.g., improved academic performance,</w:t>
            </w:r>
            <w:r w:rsidRPr="0061147D">
              <w:rPr>
                <w:rFonts w:ascii="Arial" w:hAnsi="Arial" w:cs="Arial"/>
                <w:spacing w:val="-17"/>
              </w:rPr>
              <w:t xml:space="preserve"> </w:t>
            </w:r>
            <w:r w:rsidRPr="0061147D">
              <w:rPr>
                <w:rFonts w:ascii="Arial" w:hAnsi="Arial" w:cs="Arial"/>
              </w:rPr>
              <w:t>attitudes,</w:t>
            </w:r>
            <w:r w:rsidRPr="0061147D">
              <w:rPr>
                <w:rFonts w:ascii="Arial" w:hAnsi="Arial" w:cs="Arial"/>
                <w:spacing w:val="-17"/>
              </w:rPr>
              <w:t xml:space="preserve"> </w:t>
            </w:r>
            <w:r w:rsidRPr="0061147D">
              <w:rPr>
                <w:rFonts w:ascii="Arial" w:hAnsi="Arial" w:cs="Arial"/>
              </w:rPr>
              <w:t>behaviour and relationships with peers):</w:t>
            </w:r>
          </w:p>
          <w:p w:rsidR="00CD5A9F" w:rsidRPr="0061147D" w:rsidRDefault="000C2263">
            <w:pPr>
              <w:pStyle w:val="TableParagraph"/>
              <w:spacing w:before="61"/>
              <w:ind w:right="191"/>
              <w:jc w:val="both"/>
              <w:rPr>
                <w:rFonts w:ascii="Arial" w:hAnsi="Arial" w:cs="Arial"/>
              </w:rPr>
            </w:pPr>
            <w:hyperlink r:id="rId17">
              <w:proofErr w:type="spellStart"/>
              <w:r w:rsidRPr="0061147D">
                <w:rPr>
                  <w:rFonts w:ascii="Arial" w:hAnsi="Arial" w:cs="Arial"/>
                  <w:spacing w:val="-2"/>
                  <w:u w:val="single"/>
                </w:rPr>
                <w:t>EEF_Social_and_Emotional_Lear</w:t>
              </w:r>
              <w:proofErr w:type="spellEnd"/>
            </w:hyperlink>
            <w:r w:rsidRPr="0061147D">
              <w:rPr>
                <w:rFonts w:ascii="Arial" w:hAnsi="Arial" w:cs="Arial"/>
                <w:spacing w:val="-2"/>
              </w:rPr>
              <w:t xml:space="preserve"> </w:t>
            </w:r>
            <w:hyperlink r:id="rId18">
              <w:r w:rsidRPr="0061147D">
                <w:rPr>
                  <w:rFonts w:ascii="Arial" w:hAnsi="Arial" w:cs="Arial"/>
                  <w:spacing w:val="-2"/>
                  <w:u w:val="single"/>
                </w:rPr>
                <w:t>ning.pdf(</w:t>
              </w:r>
              <w:proofErr w:type="spellStart"/>
              <w:r w:rsidRPr="0061147D">
                <w:rPr>
                  <w:rFonts w:ascii="Arial" w:hAnsi="Arial" w:cs="Arial"/>
                  <w:spacing w:val="-2"/>
                  <w:u w:val="single"/>
                </w:rPr>
                <w:t>educationendowmentfou</w:t>
              </w:r>
              <w:proofErr w:type="spellEnd"/>
            </w:hyperlink>
            <w:r w:rsidRPr="0061147D">
              <w:rPr>
                <w:rFonts w:ascii="Arial" w:hAnsi="Arial" w:cs="Arial"/>
                <w:spacing w:val="-2"/>
              </w:rPr>
              <w:t xml:space="preserve"> </w:t>
            </w:r>
            <w:hyperlink r:id="rId19">
              <w:r w:rsidRPr="0061147D">
                <w:rPr>
                  <w:rFonts w:ascii="Arial" w:hAnsi="Arial" w:cs="Arial"/>
                  <w:spacing w:val="-2"/>
                  <w:u w:val="single"/>
                </w:rPr>
                <w:t>ndation.org.uk)</w:t>
              </w:r>
            </w:hyperlink>
          </w:p>
        </w:tc>
        <w:tc>
          <w:tcPr>
            <w:tcW w:w="2544" w:type="dxa"/>
          </w:tcPr>
          <w:p w:rsidR="00CD5A9F" w:rsidRPr="0061147D" w:rsidRDefault="00CD5A9F">
            <w:pPr>
              <w:pStyle w:val="TableParagraph"/>
              <w:spacing w:before="0"/>
              <w:ind w:left="0"/>
              <w:rPr>
                <w:rFonts w:ascii="Arial" w:hAnsi="Arial" w:cs="Arial"/>
              </w:rPr>
            </w:pPr>
          </w:p>
        </w:tc>
      </w:tr>
      <w:tr w:rsidR="00CD5A9F" w:rsidRPr="0061147D">
        <w:trPr>
          <w:trHeight w:val="2976"/>
        </w:trPr>
        <w:tc>
          <w:tcPr>
            <w:tcW w:w="2972" w:type="dxa"/>
          </w:tcPr>
          <w:p w:rsidR="00CD5A9F" w:rsidRPr="0061147D" w:rsidRDefault="000C2263">
            <w:pPr>
              <w:pStyle w:val="TableParagraph"/>
              <w:ind w:right="16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upper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0">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r w:rsidR="00CD5A9F" w:rsidRPr="0061147D">
        <w:trPr>
          <w:trHeight w:val="2978"/>
        </w:trPr>
        <w:tc>
          <w:tcPr>
            <w:tcW w:w="2972" w:type="dxa"/>
          </w:tcPr>
          <w:p w:rsidR="00CD5A9F" w:rsidRPr="0061147D" w:rsidRDefault="000C2263">
            <w:pPr>
              <w:pStyle w:val="TableParagraph"/>
              <w:ind w:right="16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lower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1">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r w:rsidR="00CD5A9F" w:rsidRPr="0061147D">
        <w:trPr>
          <w:trHeight w:val="2976"/>
        </w:trPr>
        <w:tc>
          <w:tcPr>
            <w:tcW w:w="2972" w:type="dxa"/>
          </w:tcPr>
          <w:p w:rsidR="00CD5A9F" w:rsidRPr="0061147D" w:rsidRDefault="000C2263">
            <w:pPr>
              <w:pStyle w:val="TableParagraph"/>
              <w:ind w:right="173"/>
              <w:rPr>
                <w:rFonts w:ascii="Arial" w:hAnsi="Arial" w:cs="Arial"/>
              </w:rPr>
            </w:pPr>
            <w:r w:rsidRPr="0061147D">
              <w:rPr>
                <w:rFonts w:ascii="Arial" w:hAnsi="Arial" w:cs="Arial"/>
                <w:color w:val="0D0D0D"/>
              </w:rPr>
              <w:t>Early Years Leader to coach</w:t>
            </w:r>
            <w:r w:rsidRPr="0061147D">
              <w:rPr>
                <w:rFonts w:ascii="Arial" w:hAnsi="Arial" w:cs="Arial"/>
                <w:color w:val="0D0D0D"/>
                <w:spacing w:val="-14"/>
              </w:rPr>
              <w:t xml:space="preserve"> </w:t>
            </w:r>
            <w:r w:rsidRPr="0061147D">
              <w:rPr>
                <w:rFonts w:ascii="Arial" w:hAnsi="Arial" w:cs="Arial"/>
                <w:color w:val="0D0D0D"/>
              </w:rPr>
              <w:t>EYS</w:t>
            </w:r>
            <w:r w:rsidRPr="0061147D">
              <w:rPr>
                <w:rFonts w:ascii="Arial" w:hAnsi="Arial" w:cs="Arial"/>
                <w:color w:val="0D0D0D"/>
                <w:spacing w:val="-13"/>
              </w:rPr>
              <w:t xml:space="preserve"> </w:t>
            </w:r>
            <w:r w:rsidRPr="0061147D">
              <w:rPr>
                <w:rFonts w:ascii="Arial" w:hAnsi="Arial" w:cs="Arial"/>
                <w:color w:val="0D0D0D"/>
              </w:rPr>
              <w:t>teachers</w:t>
            </w:r>
            <w:r w:rsidRPr="0061147D">
              <w:rPr>
                <w:rFonts w:ascii="Arial" w:hAnsi="Arial" w:cs="Arial"/>
                <w:color w:val="0D0D0D"/>
                <w:spacing w:val="-13"/>
              </w:rPr>
              <w:t xml:space="preserve"> </w:t>
            </w:r>
            <w:r w:rsidRPr="0061147D">
              <w:rPr>
                <w:rFonts w:ascii="Arial" w:hAnsi="Arial" w:cs="Arial"/>
                <w:color w:val="0D0D0D"/>
              </w:rPr>
              <w:t>and support staff in</w:t>
            </w:r>
            <w:r w:rsidRPr="0061147D">
              <w:rPr>
                <w:rFonts w:ascii="Arial" w:hAnsi="Arial" w:cs="Arial"/>
                <w:color w:val="0D0D0D"/>
                <w:spacing w:val="40"/>
              </w:rPr>
              <w:t xml:space="preserve"> </w:t>
            </w:r>
            <w:r w:rsidRPr="0061147D">
              <w:rPr>
                <w:rFonts w:ascii="Arial" w:hAnsi="Arial" w:cs="Arial"/>
                <w:color w:val="0D0D0D"/>
              </w:rPr>
              <w:t xml:space="preserve">delivering first quality teaching of whole classes, groups and </w:t>
            </w:r>
            <w:r w:rsidRPr="0061147D">
              <w:rPr>
                <w:rFonts w:ascii="Arial" w:hAnsi="Arial" w:cs="Arial"/>
                <w:color w:val="0D0D0D"/>
                <w:spacing w:val="-2"/>
              </w:rPr>
              <w:t>individuals.</w:t>
            </w:r>
          </w:p>
          <w:p w:rsidR="00CD5A9F" w:rsidRPr="0061147D" w:rsidRDefault="000C2263">
            <w:pPr>
              <w:pStyle w:val="TableParagraph"/>
              <w:ind w:right="162"/>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2">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4</w:t>
            </w:r>
          </w:p>
        </w:tc>
      </w:tr>
      <w:tr w:rsidR="00CD5A9F" w:rsidRPr="0061147D">
        <w:trPr>
          <w:trHeight w:val="2977"/>
        </w:trPr>
        <w:tc>
          <w:tcPr>
            <w:tcW w:w="2972" w:type="dxa"/>
          </w:tcPr>
          <w:p w:rsidR="00CD5A9F" w:rsidRPr="0061147D" w:rsidRDefault="000C2263">
            <w:pPr>
              <w:pStyle w:val="TableParagraph"/>
              <w:ind w:right="161"/>
              <w:rPr>
                <w:rFonts w:ascii="Arial" w:hAnsi="Arial" w:cs="Arial"/>
              </w:rPr>
            </w:pPr>
            <w:r w:rsidRPr="0061147D">
              <w:rPr>
                <w:rFonts w:ascii="Arial" w:hAnsi="Arial" w:cs="Arial"/>
                <w:color w:val="0D0D0D"/>
              </w:rPr>
              <w:t>SENDCO coach teachers and support staff in delivering first quality</w:t>
            </w:r>
            <w:r w:rsidRPr="0061147D">
              <w:rPr>
                <w:rFonts w:ascii="Arial" w:hAnsi="Arial" w:cs="Arial"/>
                <w:color w:val="0D0D0D"/>
                <w:spacing w:val="-15"/>
              </w:rPr>
              <w:t xml:space="preserve"> </w:t>
            </w:r>
            <w:r w:rsidRPr="0061147D">
              <w:rPr>
                <w:rFonts w:ascii="Arial" w:hAnsi="Arial" w:cs="Arial"/>
                <w:color w:val="0D0D0D"/>
              </w:rPr>
              <w:t>teaching</w:t>
            </w:r>
            <w:r w:rsidRPr="0061147D">
              <w:rPr>
                <w:rFonts w:ascii="Arial" w:hAnsi="Arial" w:cs="Arial"/>
                <w:color w:val="0D0D0D"/>
                <w:spacing w:val="-14"/>
              </w:rPr>
              <w:t xml:space="preserve"> </w:t>
            </w:r>
            <w:r w:rsidRPr="0061147D">
              <w:rPr>
                <w:rFonts w:ascii="Arial" w:hAnsi="Arial" w:cs="Arial"/>
                <w:color w:val="0D0D0D"/>
              </w:rPr>
              <w:t>of</w:t>
            </w:r>
            <w:r w:rsidRPr="0061147D">
              <w:rPr>
                <w:rFonts w:ascii="Arial" w:hAnsi="Arial" w:cs="Arial"/>
                <w:color w:val="0D0D0D"/>
                <w:spacing w:val="-11"/>
              </w:rPr>
              <w:t xml:space="preserve"> </w:t>
            </w:r>
            <w:r w:rsidRPr="0061147D">
              <w:rPr>
                <w:rFonts w:ascii="Arial" w:hAnsi="Arial" w:cs="Arial"/>
                <w:color w:val="0D0D0D"/>
              </w:rPr>
              <w:t>pupils with SEND.</w:t>
            </w:r>
          </w:p>
          <w:p w:rsidR="00CD5A9F" w:rsidRPr="0061147D" w:rsidRDefault="000C2263">
            <w:pPr>
              <w:pStyle w:val="TableParagraph"/>
              <w:ind w:right="187"/>
              <w:rPr>
                <w:rFonts w:ascii="Arial" w:hAnsi="Arial" w:cs="Arial"/>
              </w:rPr>
            </w:pPr>
            <w:r w:rsidRPr="0061147D">
              <w:rPr>
                <w:rFonts w:ascii="Arial" w:hAnsi="Arial" w:cs="Arial"/>
                <w:color w:val="0D0D0D"/>
              </w:rPr>
              <w:t>Identify and source relevant CPD opportunities</w:t>
            </w:r>
            <w:r w:rsidRPr="0061147D">
              <w:rPr>
                <w:rFonts w:ascii="Arial" w:hAnsi="Arial" w:cs="Arial"/>
                <w:color w:val="0D0D0D"/>
                <w:spacing w:val="-17"/>
              </w:rPr>
              <w:t xml:space="preserve"> </w:t>
            </w:r>
            <w:r w:rsidRPr="0061147D">
              <w:rPr>
                <w:rFonts w:ascii="Arial" w:hAnsi="Arial" w:cs="Arial"/>
                <w:color w:val="0D0D0D"/>
              </w:rPr>
              <w:t>for</w:t>
            </w:r>
            <w:r w:rsidRPr="0061147D">
              <w:rPr>
                <w:rFonts w:ascii="Arial" w:hAnsi="Arial" w:cs="Arial"/>
                <w:color w:val="0D0D0D"/>
                <w:spacing w:val="-17"/>
              </w:rPr>
              <w:t xml:space="preserve"> </w:t>
            </w:r>
            <w:r w:rsidRPr="0061147D">
              <w:rPr>
                <w:rFonts w:ascii="Arial" w:hAnsi="Arial" w:cs="Arial"/>
                <w:color w:val="0D0D0D"/>
              </w:rPr>
              <w:t>staff</w:t>
            </w:r>
          </w:p>
        </w:tc>
        <w:tc>
          <w:tcPr>
            <w:tcW w:w="3973" w:type="dxa"/>
          </w:tcPr>
          <w:p w:rsidR="00CD5A9F" w:rsidRPr="0061147D" w:rsidRDefault="000C2263">
            <w:pPr>
              <w:pStyle w:val="TableParagraph"/>
              <w:ind w:right="152"/>
              <w:jc w:val="both"/>
              <w:rPr>
                <w:rFonts w:ascii="Arial" w:hAnsi="Arial" w:cs="Arial"/>
              </w:rPr>
            </w:pPr>
            <w:r w:rsidRPr="0061147D">
              <w:rPr>
                <w:rFonts w:ascii="Arial" w:hAnsi="Arial" w:cs="Arial"/>
                <w:color w:val="0D0D0D"/>
              </w:rPr>
              <w:t>Evidence from Education Endowment Foundation indicates that skilled leader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7"/>
              </w:rPr>
              <w:t xml:space="preserve"> </w:t>
            </w:r>
            <w:r w:rsidRPr="0061147D">
              <w:rPr>
                <w:rFonts w:ascii="Arial" w:hAnsi="Arial" w:cs="Arial"/>
                <w:color w:val="0D0D0D"/>
              </w:rPr>
              <w:t>of</w:t>
            </w:r>
            <w:r w:rsidRPr="0061147D">
              <w:rPr>
                <w:rFonts w:ascii="Arial" w:hAnsi="Arial" w:cs="Arial"/>
                <w:color w:val="0D0D0D"/>
                <w:spacing w:val="-2"/>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19"/>
              <w:ind w:left="0"/>
              <w:rPr>
                <w:rFonts w:ascii="Arial" w:hAnsi="Arial" w:cs="Arial"/>
              </w:rPr>
            </w:pPr>
          </w:p>
          <w:p w:rsidR="00CD5A9F" w:rsidRPr="0061147D" w:rsidRDefault="000C2263">
            <w:pPr>
              <w:pStyle w:val="TableParagraph"/>
              <w:spacing w:before="1"/>
              <w:jc w:val="both"/>
              <w:rPr>
                <w:rFonts w:ascii="Arial" w:hAnsi="Arial" w:cs="Arial"/>
              </w:rPr>
            </w:pPr>
            <w:hyperlink r:id="rId23">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p w:rsidR="00CD5A9F" w:rsidRPr="0061147D" w:rsidRDefault="000C2263">
      <w:pPr>
        <w:pStyle w:val="Heading2"/>
        <w:spacing w:before="80" w:line="288" w:lineRule="auto"/>
        <w:ind w:right="90"/>
        <w:rPr>
          <w:sz w:val="22"/>
          <w:szCs w:val="22"/>
        </w:rPr>
      </w:pPr>
      <w:r w:rsidRPr="0061147D">
        <w:rPr>
          <w:color w:val="0F4F75"/>
          <w:sz w:val="22"/>
          <w:szCs w:val="22"/>
        </w:rPr>
        <w:lastRenderedPageBreak/>
        <w:t>Targeted</w:t>
      </w:r>
      <w:r w:rsidRPr="0061147D">
        <w:rPr>
          <w:color w:val="0F4F75"/>
          <w:spacing w:val="-7"/>
          <w:sz w:val="22"/>
          <w:szCs w:val="22"/>
        </w:rPr>
        <w:t xml:space="preserve"> </w:t>
      </w:r>
      <w:r w:rsidRPr="0061147D">
        <w:rPr>
          <w:color w:val="0F4F75"/>
          <w:sz w:val="22"/>
          <w:szCs w:val="22"/>
        </w:rPr>
        <w:t>academic</w:t>
      </w:r>
      <w:r w:rsidRPr="0061147D">
        <w:rPr>
          <w:color w:val="0F4F75"/>
          <w:spacing w:val="-5"/>
          <w:sz w:val="22"/>
          <w:szCs w:val="22"/>
        </w:rPr>
        <w:t xml:space="preserve"> </w:t>
      </w:r>
      <w:r w:rsidRPr="0061147D">
        <w:rPr>
          <w:color w:val="0F4F75"/>
          <w:sz w:val="22"/>
          <w:szCs w:val="22"/>
        </w:rPr>
        <w:t>support</w:t>
      </w:r>
      <w:r w:rsidRPr="0061147D">
        <w:rPr>
          <w:color w:val="0F4F75"/>
          <w:spacing w:val="-5"/>
          <w:sz w:val="22"/>
          <w:szCs w:val="22"/>
        </w:rPr>
        <w:t xml:space="preserve"> </w:t>
      </w:r>
      <w:r w:rsidRPr="0061147D">
        <w:rPr>
          <w:color w:val="0F4F75"/>
          <w:sz w:val="22"/>
          <w:szCs w:val="22"/>
        </w:rPr>
        <w:t>(for</w:t>
      </w:r>
      <w:r w:rsidRPr="0061147D">
        <w:rPr>
          <w:color w:val="0F4F75"/>
          <w:spacing w:val="-5"/>
          <w:sz w:val="22"/>
          <w:szCs w:val="22"/>
        </w:rPr>
        <w:t xml:space="preserve"> </w:t>
      </w:r>
      <w:r w:rsidRPr="0061147D">
        <w:rPr>
          <w:color w:val="0F4F75"/>
          <w:sz w:val="22"/>
          <w:szCs w:val="22"/>
        </w:rPr>
        <w:t>example,</w:t>
      </w:r>
      <w:r w:rsidRPr="0061147D">
        <w:rPr>
          <w:color w:val="0F4F75"/>
          <w:spacing w:val="-5"/>
          <w:sz w:val="22"/>
          <w:szCs w:val="22"/>
        </w:rPr>
        <w:t xml:space="preserve"> </w:t>
      </w:r>
      <w:r w:rsidRPr="0061147D">
        <w:rPr>
          <w:color w:val="0F4F75"/>
          <w:sz w:val="22"/>
          <w:szCs w:val="22"/>
        </w:rPr>
        <w:t>tutoring,</w:t>
      </w:r>
      <w:r w:rsidRPr="0061147D">
        <w:rPr>
          <w:color w:val="0F4F75"/>
          <w:spacing w:val="-5"/>
          <w:sz w:val="22"/>
          <w:szCs w:val="22"/>
        </w:rPr>
        <w:t xml:space="preserve"> </w:t>
      </w:r>
      <w:r w:rsidRPr="0061147D">
        <w:rPr>
          <w:color w:val="0F4F75"/>
          <w:sz w:val="22"/>
          <w:szCs w:val="22"/>
        </w:rPr>
        <w:t>one-to-one</w:t>
      </w:r>
      <w:r w:rsidRPr="0061147D">
        <w:rPr>
          <w:color w:val="0F4F75"/>
          <w:spacing w:val="-5"/>
          <w:sz w:val="22"/>
          <w:szCs w:val="22"/>
        </w:rPr>
        <w:t xml:space="preserve"> </w:t>
      </w:r>
      <w:r w:rsidRPr="0061147D">
        <w:rPr>
          <w:color w:val="0F4F75"/>
          <w:sz w:val="22"/>
          <w:szCs w:val="22"/>
        </w:rPr>
        <w:t>support structured interventions)</w:t>
      </w:r>
    </w:p>
    <w:p w:rsidR="00CD5A9F" w:rsidRPr="0061147D" w:rsidRDefault="000C2263">
      <w:pPr>
        <w:spacing w:before="241"/>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Pr="0061147D">
        <w:rPr>
          <w:rFonts w:ascii="Arial" w:hAnsi="Arial" w:cs="Arial"/>
          <w:i/>
          <w:color w:val="0D0D0D"/>
          <w:spacing w:val="-2"/>
        </w:rPr>
        <w:t>98,085</w:t>
      </w:r>
    </w:p>
    <w:p w:rsidR="00CD5A9F" w:rsidRPr="0061147D" w:rsidRDefault="00CD5A9F">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4626"/>
        <w:gridCol w:w="1645"/>
      </w:tblGrid>
      <w:tr w:rsidR="00CD5A9F" w:rsidRPr="0061147D">
        <w:trPr>
          <w:trHeight w:val="950"/>
        </w:trPr>
        <w:tc>
          <w:tcPr>
            <w:tcW w:w="3219" w:type="dxa"/>
            <w:shd w:val="clear" w:color="auto" w:fill="D7E1E9"/>
          </w:tcPr>
          <w:p w:rsidR="00CD5A9F" w:rsidRPr="0061147D" w:rsidRDefault="000C2263">
            <w:pPr>
              <w:pStyle w:val="TableParagraph"/>
              <w:spacing w:before="62"/>
              <w:rPr>
                <w:rFonts w:ascii="Arial" w:hAnsi="Arial" w:cs="Arial"/>
                <w:b/>
              </w:rPr>
            </w:pPr>
            <w:r w:rsidRPr="0061147D">
              <w:rPr>
                <w:rFonts w:ascii="Arial" w:hAnsi="Arial" w:cs="Arial"/>
                <w:b/>
                <w:color w:val="0D0D0D"/>
                <w:spacing w:val="-2"/>
              </w:rPr>
              <w:t>Activity</w:t>
            </w:r>
          </w:p>
        </w:tc>
        <w:tc>
          <w:tcPr>
            <w:tcW w:w="4626" w:type="dxa"/>
            <w:shd w:val="clear" w:color="auto" w:fill="D7E1E9"/>
          </w:tcPr>
          <w:p w:rsidR="00CD5A9F" w:rsidRPr="0061147D" w:rsidRDefault="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3"/>
              </w:rPr>
              <w:t xml:space="preserve"> </w:t>
            </w:r>
            <w:r w:rsidRPr="0061147D">
              <w:rPr>
                <w:rFonts w:ascii="Arial" w:hAnsi="Arial" w:cs="Arial"/>
                <w:b/>
                <w:color w:val="0D0D0D"/>
              </w:rPr>
              <w:t>supports</w:t>
            </w:r>
            <w:r w:rsidRPr="0061147D">
              <w:rPr>
                <w:rFonts w:ascii="Arial" w:hAnsi="Arial" w:cs="Arial"/>
                <w:b/>
                <w:color w:val="0D0D0D"/>
                <w:spacing w:val="-3"/>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1645" w:type="dxa"/>
            <w:shd w:val="clear" w:color="auto" w:fill="D7E1E9"/>
          </w:tcPr>
          <w:p w:rsidR="00CD5A9F" w:rsidRPr="0061147D" w:rsidRDefault="000C2263">
            <w:pPr>
              <w:pStyle w:val="TableParagraph"/>
              <w:spacing w:before="62"/>
              <w:ind w:right="263"/>
              <w:jc w:val="both"/>
              <w:rPr>
                <w:rFonts w:ascii="Arial" w:hAnsi="Arial" w:cs="Arial"/>
                <w:b/>
              </w:rPr>
            </w:pPr>
            <w:r w:rsidRPr="0061147D">
              <w:rPr>
                <w:rFonts w:ascii="Arial" w:hAnsi="Arial" w:cs="Arial"/>
                <w:b/>
                <w:color w:val="0D0D0D"/>
                <w:spacing w:val="-2"/>
              </w:rPr>
              <w:t>Challenge number(s) addressed</w:t>
            </w:r>
          </w:p>
        </w:tc>
      </w:tr>
      <w:tr w:rsidR="00CD5A9F" w:rsidRPr="0061147D">
        <w:trPr>
          <w:trHeight w:val="2388"/>
        </w:trPr>
        <w:tc>
          <w:tcPr>
            <w:tcW w:w="3219" w:type="dxa"/>
          </w:tcPr>
          <w:p w:rsidR="00CD5A9F" w:rsidRPr="0061147D" w:rsidRDefault="000C2263">
            <w:pPr>
              <w:pStyle w:val="TableParagraph"/>
              <w:ind w:right="167"/>
              <w:rPr>
                <w:rFonts w:ascii="Arial" w:hAnsi="Arial" w:cs="Arial"/>
              </w:rPr>
            </w:pPr>
            <w:r w:rsidRPr="0061147D">
              <w:rPr>
                <w:rFonts w:ascii="Arial" w:hAnsi="Arial" w:cs="Arial"/>
                <w:color w:val="0D0D0D"/>
              </w:rPr>
              <w:t>Provide targeted, structured</w:t>
            </w:r>
            <w:r w:rsidRPr="0061147D">
              <w:rPr>
                <w:rFonts w:ascii="Arial" w:hAnsi="Arial" w:cs="Arial"/>
                <w:color w:val="0D0D0D"/>
                <w:spacing w:val="-17"/>
              </w:rPr>
              <w:t xml:space="preserve"> </w:t>
            </w:r>
            <w:r w:rsidRPr="0061147D">
              <w:rPr>
                <w:rFonts w:ascii="Arial" w:hAnsi="Arial" w:cs="Arial"/>
                <w:color w:val="0D0D0D"/>
              </w:rPr>
              <w:t>reading,</w:t>
            </w:r>
            <w:r w:rsidRPr="0061147D">
              <w:rPr>
                <w:rFonts w:ascii="Arial" w:hAnsi="Arial" w:cs="Arial"/>
                <w:color w:val="0D0D0D"/>
                <w:spacing w:val="-17"/>
              </w:rPr>
              <w:t xml:space="preserve"> </w:t>
            </w:r>
            <w:r w:rsidRPr="0061147D">
              <w:rPr>
                <w:rFonts w:ascii="Arial" w:hAnsi="Arial" w:cs="Arial"/>
                <w:color w:val="0D0D0D"/>
              </w:rPr>
              <w:t xml:space="preserve">writing and </w:t>
            </w:r>
            <w:proofErr w:type="spellStart"/>
            <w:r w:rsidRPr="0061147D">
              <w:rPr>
                <w:rFonts w:ascii="Arial" w:hAnsi="Arial" w:cs="Arial"/>
                <w:color w:val="0D0D0D"/>
              </w:rPr>
              <w:t>maths</w:t>
            </w:r>
            <w:proofErr w:type="spellEnd"/>
            <w:r w:rsidRPr="0061147D">
              <w:rPr>
                <w:rFonts w:ascii="Arial" w:hAnsi="Arial" w:cs="Arial"/>
                <w:color w:val="0D0D0D"/>
              </w:rPr>
              <w:t xml:space="preserve"> interventions (1:1 and small groups) across whole school.</w:t>
            </w:r>
          </w:p>
        </w:tc>
        <w:tc>
          <w:tcPr>
            <w:tcW w:w="4626" w:type="dxa"/>
          </w:tcPr>
          <w:p w:rsidR="00CD5A9F" w:rsidRPr="0061147D" w:rsidRDefault="000C2263">
            <w:pPr>
              <w:pStyle w:val="TableParagraph"/>
              <w:ind w:left="165" w:right="228"/>
              <w:rPr>
                <w:rFonts w:ascii="Arial" w:hAnsi="Arial" w:cs="Arial"/>
              </w:rPr>
            </w:pPr>
            <w:r w:rsidRPr="0061147D">
              <w:rPr>
                <w:rFonts w:ascii="Arial" w:hAnsi="Arial" w:cs="Arial"/>
              </w:rPr>
              <w:t>Tuition targeted at specific needs and knowledge gaps can be an effective method to support low attaining pupils or</w:t>
            </w:r>
            <w:r w:rsidRPr="0061147D">
              <w:rPr>
                <w:rFonts w:ascii="Arial" w:hAnsi="Arial" w:cs="Arial"/>
                <w:spacing w:val="-7"/>
              </w:rPr>
              <w:t xml:space="preserve"> </w:t>
            </w:r>
            <w:r w:rsidRPr="0061147D">
              <w:rPr>
                <w:rFonts w:ascii="Arial" w:hAnsi="Arial" w:cs="Arial"/>
              </w:rPr>
              <w:t>those</w:t>
            </w:r>
            <w:r w:rsidRPr="0061147D">
              <w:rPr>
                <w:rFonts w:ascii="Arial" w:hAnsi="Arial" w:cs="Arial"/>
                <w:spacing w:val="-9"/>
              </w:rPr>
              <w:t xml:space="preserve"> </w:t>
            </w:r>
            <w:r w:rsidRPr="0061147D">
              <w:rPr>
                <w:rFonts w:ascii="Arial" w:hAnsi="Arial" w:cs="Arial"/>
              </w:rPr>
              <w:t>falling</w:t>
            </w:r>
            <w:r w:rsidRPr="0061147D">
              <w:rPr>
                <w:rFonts w:ascii="Arial" w:hAnsi="Arial" w:cs="Arial"/>
                <w:spacing w:val="-8"/>
              </w:rPr>
              <w:t xml:space="preserve"> </w:t>
            </w:r>
            <w:r w:rsidRPr="0061147D">
              <w:rPr>
                <w:rFonts w:ascii="Arial" w:hAnsi="Arial" w:cs="Arial"/>
              </w:rPr>
              <w:t>behind,</w:t>
            </w:r>
            <w:r w:rsidRPr="0061147D">
              <w:rPr>
                <w:rFonts w:ascii="Arial" w:hAnsi="Arial" w:cs="Arial"/>
                <w:spacing w:val="-9"/>
              </w:rPr>
              <w:t xml:space="preserve"> </w:t>
            </w:r>
            <w:r w:rsidRPr="0061147D">
              <w:rPr>
                <w:rFonts w:ascii="Arial" w:hAnsi="Arial" w:cs="Arial"/>
              </w:rPr>
              <w:t>both</w:t>
            </w:r>
            <w:r w:rsidRPr="0061147D">
              <w:rPr>
                <w:rFonts w:ascii="Arial" w:hAnsi="Arial" w:cs="Arial"/>
                <w:spacing w:val="-7"/>
              </w:rPr>
              <w:t xml:space="preserve"> </w:t>
            </w:r>
            <w:r w:rsidRPr="0061147D">
              <w:rPr>
                <w:rFonts w:ascii="Arial" w:hAnsi="Arial" w:cs="Arial"/>
              </w:rPr>
              <w:t>one-to-one and in small groups:</w:t>
            </w:r>
          </w:p>
          <w:p w:rsidR="00CD5A9F" w:rsidRPr="0061147D" w:rsidRDefault="000C2263">
            <w:pPr>
              <w:pStyle w:val="TableParagraph"/>
              <w:spacing w:before="61"/>
              <w:ind w:left="165" w:right="651"/>
              <w:jc w:val="both"/>
              <w:rPr>
                <w:rFonts w:ascii="Arial" w:hAnsi="Arial" w:cs="Arial"/>
              </w:rPr>
            </w:pPr>
            <w:hyperlink r:id="rId24">
              <w:r w:rsidRPr="0061147D">
                <w:rPr>
                  <w:rFonts w:ascii="Arial" w:hAnsi="Arial" w:cs="Arial"/>
                  <w:color w:val="006FC0"/>
                  <w:u w:val="single" w:color="006FC0"/>
                </w:rPr>
                <w:t>Small</w:t>
              </w:r>
              <w:r w:rsidRPr="0061147D">
                <w:rPr>
                  <w:rFonts w:ascii="Arial" w:hAnsi="Arial" w:cs="Arial"/>
                  <w:color w:val="006FC0"/>
                  <w:spacing w:val="-6"/>
                  <w:u w:val="single" w:color="006FC0"/>
                </w:rPr>
                <w:t xml:space="preserve"> </w:t>
              </w:r>
              <w:r w:rsidRPr="0061147D">
                <w:rPr>
                  <w:rFonts w:ascii="Arial" w:hAnsi="Arial" w:cs="Arial"/>
                  <w:color w:val="006FC0"/>
                  <w:u w:val="single" w:color="006FC0"/>
                </w:rPr>
                <w:t>group</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tuition</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25">
              <w:r w:rsidRPr="0061147D">
                <w:rPr>
                  <w:rFonts w:ascii="Arial" w:hAnsi="Arial" w:cs="Arial"/>
                  <w:color w:val="006FC0"/>
                  <w:u w:val="single" w:color="006FC0"/>
                </w:rPr>
                <w:t>Education</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Endowment</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2"/>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26">
              <w:r w:rsidRPr="0061147D">
                <w:rPr>
                  <w:rFonts w:ascii="Arial" w:hAnsi="Arial" w:cs="Arial"/>
                  <w:color w:val="006FC0"/>
                  <w:spacing w:val="-4"/>
                  <w:u w:val="single" w:color="006FC0"/>
                </w:rPr>
                <w:t>EEF</w:t>
              </w:r>
            </w:hyperlink>
          </w:p>
        </w:tc>
        <w:tc>
          <w:tcPr>
            <w:tcW w:w="1645" w:type="dxa"/>
          </w:tcPr>
          <w:p w:rsidR="00CD5A9F" w:rsidRPr="0061147D" w:rsidRDefault="000C2263">
            <w:pPr>
              <w:pStyle w:val="TableParagraph"/>
              <w:rPr>
                <w:rFonts w:ascii="Arial" w:hAnsi="Arial" w:cs="Arial"/>
              </w:rPr>
            </w:pPr>
            <w:r w:rsidRPr="0061147D">
              <w:rPr>
                <w:rFonts w:ascii="Arial" w:hAnsi="Arial" w:cs="Arial"/>
                <w:color w:val="0D0D0D"/>
                <w:spacing w:val="-10"/>
              </w:rPr>
              <w:t>4</w:t>
            </w:r>
          </w:p>
        </w:tc>
      </w:tr>
      <w:tr w:rsidR="00CD5A9F" w:rsidRPr="0061147D">
        <w:trPr>
          <w:trHeight w:val="2700"/>
        </w:trPr>
        <w:tc>
          <w:tcPr>
            <w:tcW w:w="3219" w:type="dxa"/>
          </w:tcPr>
          <w:p w:rsidR="00CD5A9F" w:rsidRPr="0061147D" w:rsidRDefault="000C2263">
            <w:pPr>
              <w:pStyle w:val="TableParagraph"/>
              <w:ind w:right="167"/>
              <w:rPr>
                <w:rFonts w:ascii="Arial" w:hAnsi="Arial" w:cs="Arial"/>
              </w:rPr>
            </w:pPr>
            <w:r w:rsidRPr="0061147D">
              <w:rPr>
                <w:rFonts w:ascii="Arial" w:hAnsi="Arial" w:cs="Arial"/>
              </w:rPr>
              <w:t>Specialist Speech and language therapist employed by in school to improve</w:t>
            </w:r>
            <w:r w:rsidRPr="0061147D">
              <w:rPr>
                <w:rFonts w:ascii="Arial" w:hAnsi="Arial" w:cs="Arial"/>
                <w:spacing w:val="-17"/>
              </w:rPr>
              <w:t xml:space="preserve"> </w:t>
            </w:r>
            <w:r w:rsidRPr="0061147D">
              <w:rPr>
                <w:rFonts w:ascii="Arial" w:hAnsi="Arial" w:cs="Arial"/>
              </w:rPr>
              <w:t>listening,</w:t>
            </w:r>
            <w:r w:rsidRPr="0061147D">
              <w:rPr>
                <w:rFonts w:ascii="Arial" w:hAnsi="Arial" w:cs="Arial"/>
                <w:spacing w:val="-17"/>
              </w:rPr>
              <w:t xml:space="preserve"> </w:t>
            </w:r>
            <w:r w:rsidRPr="0061147D">
              <w:rPr>
                <w:rFonts w:ascii="Arial" w:hAnsi="Arial" w:cs="Arial"/>
              </w:rPr>
              <w:t>narrative and vocabulary skills for disadvantaged pupils who have relatively low spoken language skills.</w:t>
            </w:r>
          </w:p>
        </w:tc>
        <w:tc>
          <w:tcPr>
            <w:tcW w:w="4626" w:type="dxa"/>
          </w:tcPr>
          <w:p w:rsidR="00CD5A9F" w:rsidRPr="0061147D" w:rsidRDefault="000C2263">
            <w:pPr>
              <w:pStyle w:val="TableParagraph"/>
              <w:ind w:left="165" w:right="162"/>
              <w:rPr>
                <w:rFonts w:ascii="Arial" w:hAnsi="Arial" w:cs="Arial"/>
              </w:rPr>
            </w:pPr>
            <w:r w:rsidRPr="0061147D">
              <w:rPr>
                <w:rFonts w:ascii="Arial" w:hAnsi="Arial" w:cs="Arial"/>
              </w:rPr>
              <w:t>Oral language interventions can have a positive impact on pupils’ language skills. Approaches that focus on speaking,</w:t>
            </w:r>
            <w:r w:rsidRPr="0061147D">
              <w:rPr>
                <w:rFonts w:ascii="Arial" w:hAnsi="Arial" w:cs="Arial"/>
                <w:spacing w:val="-8"/>
              </w:rPr>
              <w:t xml:space="preserve"> </w:t>
            </w:r>
            <w:r w:rsidRPr="0061147D">
              <w:rPr>
                <w:rFonts w:ascii="Arial" w:hAnsi="Arial" w:cs="Arial"/>
              </w:rPr>
              <w:t>listening</w:t>
            </w:r>
            <w:r w:rsidRPr="0061147D">
              <w:rPr>
                <w:rFonts w:ascii="Arial" w:hAnsi="Arial" w:cs="Arial"/>
                <w:spacing w:val="-7"/>
              </w:rPr>
              <w:t xml:space="preserve"> </w:t>
            </w:r>
            <w:r w:rsidRPr="0061147D">
              <w:rPr>
                <w:rFonts w:ascii="Arial" w:hAnsi="Arial" w:cs="Arial"/>
              </w:rPr>
              <w:t>and</w:t>
            </w:r>
            <w:r w:rsidRPr="0061147D">
              <w:rPr>
                <w:rFonts w:ascii="Arial" w:hAnsi="Arial" w:cs="Arial"/>
                <w:spacing w:val="-10"/>
              </w:rPr>
              <w:t xml:space="preserve"> </w:t>
            </w:r>
            <w:r w:rsidRPr="0061147D">
              <w:rPr>
                <w:rFonts w:ascii="Arial" w:hAnsi="Arial" w:cs="Arial"/>
              </w:rPr>
              <w:t>a</w:t>
            </w:r>
            <w:r w:rsidRPr="0061147D">
              <w:rPr>
                <w:rFonts w:ascii="Arial" w:hAnsi="Arial" w:cs="Arial"/>
                <w:spacing w:val="-7"/>
              </w:rPr>
              <w:t xml:space="preserve"> </w:t>
            </w:r>
            <w:r w:rsidRPr="0061147D">
              <w:rPr>
                <w:rFonts w:ascii="Arial" w:hAnsi="Arial" w:cs="Arial"/>
              </w:rPr>
              <w:t>combination</w:t>
            </w:r>
            <w:r w:rsidRPr="0061147D">
              <w:rPr>
                <w:rFonts w:ascii="Arial" w:hAnsi="Arial" w:cs="Arial"/>
                <w:spacing w:val="-8"/>
              </w:rPr>
              <w:t xml:space="preserve"> </w:t>
            </w:r>
            <w:r w:rsidRPr="0061147D">
              <w:rPr>
                <w:rFonts w:ascii="Arial" w:hAnsi="Arial" w:cs="Arial"/>
              </w:rPr>
              <w:t xml:space="preserve">of the two show positive impacts on </w:t>
            </w:r>
            <w:r w:rsidRPr="0061147D">
              <w:rPr>
                <w:rFonts w:ascii="Arial" w:hAnsi="Arial" w:cs="Arial"/>
                <w:spacing w:val="-2"/>
              </w:rPr>
              <w:t>attainment:</w:t>
            </w:r>
          </w:p>
          <w:p w:rsidR="00CD5A9F" w:rsidRPr="0061147D" w:rsidRDefault="000C2263">
            <w:pPr>
              <w:pStyle w:val="TableParagraph"/>
              <w:spacing w:before="61"/>
              <w:ind w:left="165"/>
              <w:rPr>
                <w:rFonts w:ascii="Arial" w:hAnsi="Arial" w:cs="Arial"/>
              </w:rPr>
            </w:pPr>
            <w:hyperlink r:id="rId27">
              <w:r w:rsidRPr="0061147D">
                <w:rPr>
                  <w:rFonts w:ascii="Arial" w:hAnsi="Arial" w:cs="Arial"/>
                  <w:color w:val="006FC0"/>
                  <w:u w:val="single" w:color="006FC0"/>
                </w:rPr>
                <w:t>Oral language interventions | EEF</w:t>
              </w:r>
            </w:hyperlink>
            <w:r w:rsidRPr="0061147D">
              <w:rPr>
                <w:rFonts w:ascii="Arial" w:hAnsi="Arial" w:cs="Arial"/>
                <w:color w:val="006FC0"/>
              </w:rPr>
              <w:t xml:space="preserve"> </w:t>
            </w:r>
            <w:hyperlink r:id="rId28">
              <w:r w:rsidRPr="0061147D">
                <w:rPr>
                  <w:rFonts w:ascii="Arial" w:hAnsi="Arial" w:cs="Arial"/>
                  <w:color w:val="006FC0"/>
                  <w:spacing w:val="-2"/>
                  <w:u w:val="single" w:color="006FC0"/>
                </w:rPr>
                <w:t>(educationendowmentfoundation.org.uk)</w:t>
              </w:r>
            </w:hyperlink>
          </w:p>
        </w:tc>
        <w:tc>
          <w:tcPr>
            <w:tcW w:w="1645" w:type="dxa"/>
          </w:tcPr>
          <w:p w:rsidR="00CD5A9F" w:rsidRPr="0061147D" w:rsidRDefault="000C2263">
            <w:pPr>
              <w:pStyle w:val="TableParagraph"/>
              <w:rPr>
                <w:rFonts w:ascii="Arial" w:hAnsi="Arial" w:cs="Arial"/>
              </w:rPr>
            </w:pPr>
            <w:r w:rsidRPr="0061147D">
              <w:rPr>
                <w:rFonts w:ascii="Arial" w:hAnsi="Arial" w:cs="Arial"/>
              </w:rPr>
              <w:t>1,</w:t>
            </w:r>
            <w:r w:rsidRPr="0061147D">
              <w:rPr>
                <w:rFonts w:ascii="Arial" w:hAnsi="Arial" w:cs="Arial"/>
                <w:spacing w:val="-2"/>
              </w:rPr>
              <w:t xml:space="preserve"> </w:t>
            </w:r>
            <w:r w:rsidRPr="0061147D">
              <w:rPr>
                <w:rFonts w:ascii="Arial" w:hAnsi="Arial" w:cs="Arial"/>
                <w:spacing w:val="-10"/>
              </w:rPr>
              <w:t>4</w:t>
            </w:r>
          </w:p>
        </w:tc>
      </w:tr>
      <w:tr w:rsidR="00CD5A9F" w:rsidRPr="0061147D">
        <w:trPr>
          <w:trHeight w:val="2880"/>
        </w:trPr>
        <w:tc>
          <w:tcPr>
            <w:tcW w:w="3219" w:type="dxa"/>
          </w:tcPr>
          <w:p w:rsidR="00CD5A9F" w:rsidRPr="0061147D" w:rsidRDefault="000C2263">
            <w:pPr>
              <w:pStyle w:val="TableParagraph"/>
              <w:ind w:right="193"/>
              <w:rPr>
                <w:rFonts w:ascii="Arial" w:hAnsi="Arial" w:cs="Arial"/>
              </w:rPr>
            </w:pPr>
            <w:r w:rsidRPr="0061147D">
              <w:rPr>
                <w:rFonts w:ascii="Arial" w:hAnsi="Arial" w:cs="Arial"/>
              </w:rPr>
              <w:t>Additional phonics sessions targeted at disadvantaged</w:t>
            </w:r>
            <w:r w:rsidRPr="0061147D">
              <w:rPr>
                <w:rFonts w:ascii="Arial" w:hAnsi="Arial" w:cs="Arial"/>
                <w:spacing w:val="-17"/>
              </w:rPr>
              <w:t xml:space="preserve"> </w:t>
            </w:r>
            <w:r w:rsidRPr="0061147D">
              <w:rPr>
                <w:rFonts w:ascii="Arial" w:hAnsi="Arial" w:cs="Arial"/>
              </w:rPr>
              <w:t>pupils</w:t>
            </w:r>
            <w:r w:rsidRPr="0061147D">
              <w:rPr>
                <w:rFonts w:ascii="Arial" w:hAnsi="Arial" w:cs="Arial"/>
                <w:spacing w:val="-17"/>
              </w:rPr>
              <w:t xml:space="preserve"> </w:t>
            </w:r>
            <w:r w:rsidRPr="0061147D">
              <w:rPr>
                <w:rFonts w:ascii="Arial" w:hAnsi="Arial" w:cs="Arial"/>
              </w:rPr>
              <w:t xml:space="preserve">who require further phonics </w:t>
            </w:r>
            <w:r w:rsidRPr="0061147D">
              <w:rPr>
                <w:rFonts w:ascii="Arial" w:hAnsi="Arial" w:cs="Arial"/>
                <w:spacing w:val="-2"/>
              </w:rPr>
              <w:t>support.</w:t>
            </w:r>
          </w:p>
        </w:tc>
        <w:tc>
          <w:tcPr>
            <w:tcW w:w="4626" w:type="dxa"/>
          </w:tcPr>
          <w:p w:rsidR="00CD5A9F" w:rsidRPr="0061147D" w:rsidRDefault="000C2263">
            <w:pPr>
              <w:pStyle w:val="TableParagraph"/>
              <w:ind w:left="165" w:right="228"/>
              <w:rPr>
                <w:rFonts w:ascii="Arial" w:hAnsi="Arial" w:cs="Arial"/>
              </w:rPr>
            </w:pPr>
            <w:r w:rsidRPr="0061147D">
              <w:rPr>
                <w:rFonts w:ascii="Arial" w:hAnsi="Arial" w:cs="Arial"/>
              </w:rPr>
              <w:t>Phonics approaches have a strong evidence base indicating a positive impact on pupils, particularly from disadvantaged backgrounds. Targeted phonics</w:t>
            </w:r>
            <w:r w:rsidRPr="0061147D">
              <w:rPr>
                <w:rFonts w:ascii="Arial" w:hAnsi="Arial" w:cs="Arial"/>
                <w:spacing w:val="-9"/>
              </w:rPr>
              <w:t xml:space="preserve"> </w:t>
            </w:r>
            <w:r w:rsidRPr="0061147D">
              <w:rPr>
                <w:rFonts w:ascii="Arial" w:hAnsi="Arial" w:cs="Arial"/>
              </w:rPr>
              <w:t>interventions</w:t>
            </w:r>
            <w:r w:rsidRPr="0061147D">
              <w:rPr>
                <w:rFonts w:ascii="Arial" w:hAnsi="Arial" w:cs="Arial"/>
                <w:spacing w:val="-12"/>
              </w:rPr>
              <w:t xml:space="preserve"> </w:t>
            </w:r>
            <w:r w:rsidRPr="0061147D">
              <w:rPr>
                <w:rFonts w:ascii="Arial" w:hAnsi="Arial" w:cs="Arial"/>
              </w:rPr>
              <w:t>have</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11"/>
              </w:rPr>
              <w:t xml:space="preserve"> </w:t>
            </w:r>
            <w:r w:rsidRPr="0061147D">
              <w:rPr>
                <w:rFonts w:ascii="Arial" w:hAnsi="Arial" w:cs="Arial"/>
              </w:rPr>
              <w:t>shown to be more effective when delivered as regular sessions over</w:t>
            </w:r>
            <w:r w:rsidRPr="0061147D">
              <w:rPr>
                <w:rFonts w:ascii="Arial" w:hAnsi="Arial" w:cs="Arial"/>
                <w:spacing w:val="-1"/>
              </w:rPr>
              <w:t xml:space="preserve"> </w:t>
            </w:r>
            <w:r w:rsidRPr="0061147D">
              <w:rPr>
                <w:rFonts w:ascii="Arial" w:hAnsi="Arial" w:cs="Arial"/>
              </w:rPr>
              <w:t xml:space="preserve">a period up to 12 </w:t>
            </w:r>
            <w:r w:rsidRPr="0061147D">
              <w:rPr>
                <w:rFonts w:ascii="Arial" w:hAnsi="Arial" w:cs="Arial"/>
                <w:spacing w:val="-2"/>
              </w:rPr>
              <w:t>weeks:</w:t>
            </w:r>
          </w:p>
          <w:p w:rsidR="00CD5A9F" w:rsidRPr="0061147D" w:rsidRDefault="000C2263">
            <w:pPr>
              <w:pStyle w:val="TableParagraph"/>
              <w:spacing w:before="40" w:line="270" w:lineRule="atLeast"/>
              <w:ind w:left="165"/>
              <w:rPr>
                <w:rFonts w:ascii="Arial" w:hAnsi="Arial" w:cs="Arial"/>
              </w:rPr>
            </w:pPr>
            <w:hyperlink r:id="rId29">
              <w:r w:rsidRPr="0061147D">
                <w:rPr>
                  <w:rFonts w:ascii="Arial" w:hAnsi="Arial" w:cs="Arial"/>
                  <w:color w:val="006FC0"/>
                  <w:u w:val="single" w:color="006FC0"/>
                </w:rPr>
                <w:t>Phonics</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0"/>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9"/>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Education</w:t>
              </w:r>
            </w:hyperlink>
            <w:r w:rsidRPr="0061147D">
              <w:rPr>
                <w:rFonts w:ascii="Arial" w:hAnsi="Arial" w:cs="Arial"/>
                <w:color w:val="006FC0"/>
              </w:rPr>
              <w:t xml:space="preserve"> </w:t>
            </w:r>
            <w:hyperlink r:id="rId30">
              <w:r w:rsidRPr="0061147D">
                <w:rPr>
                  <w:rFonts w:ascii="Arial" w:hAnsi="Arial" w:cs="Arial"/>
                  <w:color w:val="006FC0"/>
                  <w:u w:val="single" w:color="006FC0"/>
                </w:rPr>
                <w:t>Endowment Foundation | EEF</w:t>
              </w:r>
            </w:hyperlink>
          </w:p>
        </w:tc>
        <w:tc>
          <w:tcPr>
            <w:tcW w:w="1645" w:type="dxa"/>
          </w:tcPr>
          <w:p w:rsidR="00CD5A9F" w:rsidRPr="0061147D" w:rsidRDefault="000C2263">
            <w:pPr>
              <w:pStyle w:val="TableParagraph"/>
              <w:rPr>
                <w:rFonts w:ascii="Arial" w:hAnsi="Arial" w:cs="Arial"/>
              </w:rPr>
            </w:pPr>
            <w:r w:rsidRPr="0061147D">
              <w:rPr>
                <w:rFonts w:ascii="Arial" w:hAnsi="Arial" w:cs="Arial"/>
                <w:spacing w:val="-10"/>
              </w:rPr>
              <w:t>2</w:t>
            </w:r>
          </w:p>
        </w:tc>
      </w:tr>
      <w:tr w:rsidR="00CD5A9F" w:rsidRPr="0061147D">
        <w:trPr>
          <w:trHeight w:val="1778"/>
        </w:trPr>
        <w:tc>
          <w:tcPr>
            <w:tcW w:w="3219" w:type="dxa"/>
          </w:tcPr>
          <w:p w:rsidR="00CD5A9F" w:rsidRPr="0061147D" w:rsidRDefault="000C2263">
            <w:pPr>
              <w:pStyle w:val="TableParagraph"/>
              <w:ind w:right="193"/>
              <w:rPr>
                <w:rFonts w:ascii="Arial" w:hAnsi="Arial" w:cs="Arial"/>
              </w:rPr>
            </w:pPr>
            <w:r w:rsidRPr="0061147D">
              <w:rPr>
                <w:rFonts w:ascii="Arial" w:hAnsi="Arial" w:cs="Arial"/>
              </w:rPr>
              <w:t>Additional and specialist staff to teach/support pupils</w:t>
            </w:r>
            <w:r w:rsidRPr="0061147D">
              <w:rPr>
                <w:rFonts w:ascii="Arial" w:hAnsi="Arial" w:cs="Arial"/>
                <w:spacing w:val="-17"/>
              </w:rPr>
              <w:t xml:space="preserve"> </w:t>
            </w:r>
            <w:r w:rsidRPr="0061147D">
              <w:rPr>
                <w:rFonts w:ascii="Arial" w:hAnsi="Arial" w:cs="Arial"/>
              </w:rPr>
              <w:t>awaiting</w:t>
            </w:r>
            <w:r w:rsidRPr="0061147D">
              <w:rPr>
                <w:rFonts w:ascii="Arial" w:hAnsi="Arial" w:cs="Arial"/>
                <w:spacing w:val="-17"/>
              </w:rPr>
              <w:t xml:space="preserve"> </w:t>
            </w:r>
            <w:r w:rsidRPr="0061147D">
              <w:rPr>
                <w:rFonts w:ascii="Arial" w:hAnsi="Arial" w:cs="Arial"/>
              </w:rPr>
              <w:t xml:space="preserve">specialist </w:t>
            </w:r>
            <w:r w:rsidRPr="0061147D">
              <w:rPr>
                <w:rFonts w:ascii="Arial" w:hAnsi="Arial" w:cs="Arial"/>
                <w:spacing w:val="-2"/>
              </w:rPr>
              <w:t>provision</w:t>
            </w:r>
          </w:p>
        </w:tc>
        <w:tc>
          <w:tcPr>
            <w:tcW w:w="4626" w:type="dxa"/>
          </w:tcPr>
          <w:p w:rsidR="00CD5A9F" w:rsidRPr="0061147D" w:rsidRDefault="000C2263">
            <w:pPr>
              <w:pStyle w:val="TableParagraph"/>
              <w:ind w:left="165" w:right="162"/>
              <w:rPr>
                <w:rFonts w:ascii="Arial" w:hAnsi="Arial" w:cs="Arial"/>
              </w:rPr>
            </w:pPr>
            <w:r w:rsidRPr="0061147D">
              <w:rPr>
                <w:rFonts w:ascii="Arial" w:hAnsi="Arial" w:cs="Arial"/>
                <w:color w:val="37464F"/>
              </w:rPr>
              <w:t>Pupils with Special Educational Needs and</w:t>
            </w:r>
            <w:r w:rsidRPr="0061147D">
              <w:rPr>
                <w:rFonts w:ascii="Arial" w:hAnsi="Arial" w:cs="Arial"/>
                <w:color w:val="37464F"/>
                <w:spacing w:val="-7"/>
              </w:rPr>
              <w:t xml:space="preserve"> </w:t>
            </w:r>
            <w:r w:rsidRPr="0061147D">
              <w:rPr>
                <w:rFonts w:ascii="Arial" w:hAnsi="Arial" w:cs="Arial"/>
                <w:color w:val="37464F"/>
              </w:rPr>
              <w:t>Disability</w:t>
            </w:r>
            <w:r w:rsidRPr="0061147D">
              <w:rPr>
                <w:rFonts w:ascii="Arial" w:hAnsi="Arial" w:cs="Arial"/>
                <w:color w:val="37464F"/>
                <w:spacing w:val="-10"/>
              </w:rPr>
              <w:t xml:space="preserve"> </w:t>
            </w:r>
            <w:r w:rsidRPr="0061147D">
              <w:rPr>
                <w:rFonts w:ascii="Arial" w:hAnsi="Arial" w:cs="Arial"/>
                <w:color w:val="37464F"/>
              </w:rPr>
              <w:t>(SEND)</w:t>
            </w:r>
            <w:r w:rsidRPr="0061147D">
              <w:rPr>
                <w:rFonts w:ascii="Arial" w:hAnsi="Arial" w:cs="Arial"/>
                <w:color w:val="37464F"/>
                <w:spacing w:val="-6"/>
              </w:rPr>
              <w:t xml:space="preserve"> </w:t>
            </w:r>
            <w:r w:rsidRPr="0061147D">
              <w:rPr>
                <w:rFonts w:ascii="Arial" w:hAnsi="Arial" w:cs="Arial"/>
                <w:color w:val="37464F"/>
              </w:rPr>
              <w:t>have</w:t>
            </w:r>
            <w:r w:rsidRPr="0061147D">
              <w:rPr>
                <w:rFonts w:ascii="Arial" w:hAnsi="Arial" w:cs="Arial"/>
                <w:color w:val="37464F"/>
                <w:spacing w:val="-7"/>
              </w:rPr>
              <w:t xml:space="preserve"> </w:t>
            </w:r>
            <w:r w:rsidRPr="0061147D">
              <w:rPr>
                <w:rFonts w:ascii="Arial" w:hAnsi="Arial" w:cs="Arial"/>
                <w:color w:val="37464F"/>
              </w:rPr>
              <w:t>the</w:t>
            </w:r>
            <w:r w:rsidRPr="0061147D">
              <w:rPr>
                <w:rFonts w:ascii="Arial" w:hAnsi="Arial" w:cs="Arial"/>
                <w:color w:val="37464F"/>
                <w:spacing w:val="-9"/>
              </w:rPr>
              <w:t xml:space="preserve"> </w:t>
            </w:r>
            <w:r w:rsidRPr="0061147D">
              <w:rPr>
                <w:rFonts w:ascii="Arial" w:hAnsi="Arial" w:cs="Arial"/>
                <w:color w:val="37464F"/>
              </w:rPr>
              <w:t xml:space="preserve">greatest need for excellent teaching and are entitled to provision that supports achievement at, and enjoyment of, </w:t>
            </w:r>
            <w:r w:rsidRPr="0061147D">
              <w:rPr>
                <w:rFonts w:ascii="Arial" w:hAnsi="Arial" w:cs="Arial"/>
                <w:color w:val="37464F"/>
                <w:spacing w:val="-2"/>
              </w:rPr>
              <w:t>school.</w:t>
            </w:r>
          </w:p>
        </w:tc>
        <w:tc>
          <w:tcPr>
            <w:tcW w:w="1645" w:type="dxa"/>
          </w:tcPr>
          <w:p w:rsidR="00CD5A9F" w:rsidRPr="0061147D" w:rsidRDefault="00CD5A9F">
            <w:pPr>
              <w:pStyle w:val="TableParagraph"/>
              <w:spacing w:before="0"/>
              <w:ind w:left="0"/>
              <w:rPr>
                <w:rFonts w:ascii="Arial" w:hAnsi="Arial" w:cs="Arial"/>
              </w:rPr>
            </w:pPr>
          </w:p>
        </w:tc>
      </w:tr>
    </w:tbl>
    <w:p w:rsidR="00CD5A9F" w:rsidRPr="0061147D" w:rsidRDefault="00CD5A9F">
      <w:pPr>
        <w:pStyle w:val="TableParagraph"/>
        <w:rPr>
          <w:rFonts w:ascii="Arial" w:hAnsi="Arial" w:cs="Arial"/>
        </w:rPr>
        <w:sectPr w:rsidR="00CD5A9F" w:rsidRPr="0061147D">
          <w:pgSz w:w="11910" w:h="16840"/>
          <w:pgMar w:top="1660" w:right="992" w:bottom="960" w:left="992" w:header="0" w:footer="776" w:gutter="0"/>
          <w:cols w:space="720"/>
        </w:sectPr>
      </w:pPr>
    </w:p>
    <w:p w:rsidR="00CD5A9F" w:rsidRPr="0061147D" w:rsidRDefault="000C2263">
      <w:pPr>
        <w:pStyle w:val="Heading2"/>
        <w:spacing w:before="73" w:line="288" w:lineRule="auto"/>
        <w:ind w:right="305"/>
        <w:rPr>
          <w:sz w:val="22"/>
          <w:szCs w:val="22"/>
        </w:rPr>
      </w:pPr>
      <w:r w:rsidRPr="0061147D">
        <w:rPr>
          <w:color w:val="0F4F75"/>
          <w:sz w:val="22"/>
          <w:szCs w:val="22"/>
        </w:rPr>
        <w:lastRenderedPageBreak/>
        <w:t>Wider</w:t>
      </w:r>
      <w:r w:rsidRPr="0061147D">
        <w:rPr>
          <w:color w:val="0F4F75"/>
          <w:spacing w:val="-6"/>
          <w:sz w:val="22"/>
          <w:szCs w:val="22"/>
        </w:rPr>
        <w:t xml:space="preserve"> </w:t>
      </w:r>
      <w:r w:rsidRPr="0061147D">
        <w:rPr>
          <w:color w:val="0F4F75"/>
          <w:sz w:val="22"/>
          <w:szCs w:val="22"/>
        </w:rPr>
        <w:t>strategies</w:t>
      </w:r>
      <w:r w:rsidRPr="0061147D">
        <w:rPr>
          <w:color w:val="0F4F75"/>
          <w:spacing w:val="-7"/>
          <w:sz w:val="22"/>
          <w:szCs w:val="22"/>
        </w:rPr>
        <w:t xml:space="preserve"> </w:t>
      </w:r>
      <w:r w:rsidRPr="0061147D">
        <w:rPr>
          <w:color w:val="0F4F75"/>
          <w:sz w:val="22"/>
          <w:szCs w:val="22"/>
        </w:rPr>
        <w:t>(for</w:t>
      </w:r>
      <w:r w:rsidRPr="0061147D">
        <w:rPr>
          <w:color w:val="0F4F75"/>
          <w:spacing w:val="-4"/>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related</w:t>
      </w:r>
      <w:r w:rsidRPr="0061147D">
        <w:rPr>
          <w:color w:val="0F4F75"/>
          <w:spacing w:val="-5"/>
          <w:sz w:val="22"/>
          <w:szCs w:val="22"/>
        </w:rPr>
        <w:t xml:space="preserve"> </w:t>
      </w:r>
      <w:r w:rsidRPr="0061147D">
        <w:rPr>
          <w:color w:val="0F4F75"/>
          <w:sz w:val="22"/>
          <w:szCs w:val="22"/>
        </w:rPr>
        <w:t>to</w:t>
      </w:r>
      <w:r w:rsidRPr="0061147D">
        <w:rPr>
          <w:color w:val="0F4F75"/>
          <w:spacing w:val="-5"/>
          <w:sz w:val="22"/>
          <w:szCs w:val="22"/>
        </w:rPr>
        <w:t xml:space="preserve"> </w:t>
      </w:r>
      <w:r w:rsidRPr="0061147D">
        <w:rPr>
          <w:color w:val="0F4F75"/>
          <w:sz w:val="22"/>
          <w:szCs w:val="22"/>
        </w:rPr>
        <w:t>attendance,</w:t>
      </w:r>
      <w:r w:rsidRPr="0061147D">
        <w:rPr>
          <w:color w:val="0F4F75"/>
          <w:spacing w:val="-6"/>
          <w:sz w:val="22"/>
          <w:szCs w:val="22"/>
        </w:rPr>
        <w:t xml:space="preserve"> </w:t>
      </w:r>
      <w:r w:rsidRPr="0061147D">
        <w:rPr>
          <w:color w:val="0F4F75"/>
          <w:sz w:val="22"/>
          <w:szCs w:val="22"/>
        </w:rPr>
        <w:t xml:space="preserve">behaviour, </w:t>
      </w:r>
      <w:r w:rsidRPr="0061147D">
        <w:rPr>
          <w:color w:val="0F4F75"/>
          <w:spacing w:val="-2"/>
          <w:sz w:val="22"/>
          <w:szCs w:val="22"/>
        </w:rPr>
        <w:t>wellbeing)</w:t>
      </w:r>
      <w:r w:rsidR="0061147D">
        <w:rPr>
          <w:color w:val="0F4F75"/>
          <w:spacing w:val="-2"/>
          <w:sz w:val="22"/>
          <w:szCs w:val="22"/>
        </w:rPr>
        <w:br/>
      </w:r>
    </w:p>
    <w:p w:rsidR="00CD5A9F" w:rsidRPr="0061147D" w:rsidRDefault="000C2263">
      <w:pPr>
        <w:spacing w:before="2"/>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Pr="0061147D">
        <w:rPr>
          <w:rFonts w:ascii="Arial" w:hAnsi="Arial" w:cs="Arial"/>
          <w:i/>
          <w:color w:val="0D0D0D"/>
          <w:spacing w:val="-2"/>
        </w:rPr>
        <w:t>29,000</w:t>
      </w:r>
    </w:p>
    <w:p w:rsidR="00CD5A9F" w:rsidRPr="0061147D" w:rsidRDefault="00CD5A9F">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664"/>
        <w:gridCol w:w="2682"/>
      </w:tblGrid>
      <w:tr w:rsidR="00CD5A9F" w:rsidRPr="0061147D" w:rsidTr="00D82853">
        <w:trPr>
          <w:trHeight w:val="856"/>
        </w:trPr>
        <w:tc>
          <w:tcPr>
            <w:tcW w:w="1838" w:type="dxa"/>
            <w:shd w:val="clear" w:color="auto" w:fill="D7E1E9"/>
          </w:tcPr>
          <w:p w:rsidR="00CD5A9F" w:rsidRPr="0061147D" w:rsidRDefault="000C2263">
            <w:pPr>
              <w:pStyle w:val="TableParagraph"/>
              <w:spacing w:before="62"/>
              <w:rPr>
                <w:rFonts w:ascii="Arial" w:hAnsi="Arial" w:cs="Arial"/>
                <w:b/>
              </w:rPr>
            </w:pPr>
            <w:r w:rsidRPr="0061147D">
              <w:rPr>
                <w:rFonts w:ascii="Arial" w:hAnsi="Arial" w:cs="Arial"/>
                <w:b/>
                <w:color w:val="0D0D0D"/>
                <w:spacing w:val="-2"/>
              </w:rPr>
              <w:t>Activity</w:t>
            </w:r>
          </w:p>
        </w:tc>
        <w:tc>
          <w:tcPr>
            <w:tcW w:w="6664" w:type="dxa"/>
            <w:shd w:val="clear" w:color="auto" w:fill="D7E1E9"/>
          </w:tcPr>
          <w:p w:rsidR="00CD5A9F" w:rsidRPr="0061147D" w:rsidRDefault="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2"/>
              </w:rPr>
              <w:t xml:space="preserve"> </w:t>
            </w:r>
            <w:r w:rsidRPr="0061147D">
              <w:rPr>
                <w:rFonts w:ascii="Arial" w:hAnsi="Arial" w:cs="Arial"/>
                <w:b/>
                <w:color w:val="0D0D0D"/>
              </w:rPr>
              <w:t>supports</w:t>
            </w:r>
            <w:r w:rsidRPr="0061147D">
              <w:rPr>
                <w:rFonts w:ascii="Arial" w:hAnsi="Arial" w:cs="Arial"/>
                <w:b/>
                <w:color w:val="0D0D0D"/>
                <w:spacing w:val="-2"/>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2682" w:type="dxa"/>
            <w:shd w:val="clear" w:color="auto" w:fill="D7E1E9"/>
          </w:tcPr>
          <w:p w:rsidR="00CD5A9F" w:rsidRPr="0061147D" w:rsidRDefault="000C2263">
            <w:pPr>
              <w:pStyle w:val="TableParagraph"/>
              <w:spacing w:before="61"/>
              <w:ind w:left="165" w:right="192"/>
              <w:rPr>
                <w:rFonts w:ascii="Arial" w:hAnsi="Arial" w:cs="Arial"/>
                <w:b/>
              </w:rPr>
            </w:pPr>
            <w:proofErr w:type="spellStart"/>
            <w:r w:rsidRPr="0061147D">
              <w:rPr>
                <w:rFonts w:ascii="Arial" w:hAnsi="Arial" w:cs="Arial"/>
                <w:b/>
                <w:color w:val="0D0D0D"/>
                <w:spacing w:val="-2"/>
              </w:rPr>
              <w:t>Challen</w:t>
            </w:r>
            <w:proofErr w:type="spellEnd"/>
            <w:r w:rsidRPr="0061147D">
              <w:rPr>
                <w:rFonts w:ascii="Arial" w:hAnsi="Arial" w:cs="Arial"/>
                <w:b/>
                <w:color w:val="0D0D0D"/>
                <w:spacing w:val="-2"/>
              </w:rPr>
              <w:t xml:space="preserve"> </w:t>
            </w:r>
            <w:proofErr w:type="spellStart"/>
            <w:r w:rsidRPr="0061147D">
              <w:rPr>
                <w:rFonts w:ascii="Arial" w:hAnsi="Arial" w:cs="Arial"/>
                <w:b/>
                <w:color w:val="0D0D0D"/>
              </w:rPr>
              <w:t>ge</w:t>
            </w:r>
            <w:proofErr w:type="spellEnd"/>
            <w:r w:rsidRPr="0061147D">
              <w:rPr>
                <w:rFonts w:ascii="Arial" w:hAnsi="Arial" w:cs="Arial"/>
                <w:b/>
                <w:color w:val="0D0D0D"/>
              </w:rPr>
              <w:t xml:space="preserve"> no </w:t>
            </w:r>
            <w:r w:rsidRPr="0061147D">
              <w:rPr>
                <w:rFonts w:ascii="Arial" w:hAnsi="Arial" w:cs="Arial"/>
                <w:b/>
                <w:color w:val="0D0D0D"/>
                <w:spacing w:val="-2"/>
              </w:rPr>
              <w:t xml:space="preserve">address </w:t>
            </w:r>
            <w:r w:rsidRPr="0061147D">
              <w:rPr>
                <w:rFonts w:ascii="Arial" w:hAnsi="Arial" w:cs="Arial"/>
                <w:b/>
                <w:color w:val="0D0D0D"/>
                <w:spacing w:val="-6"/>
              </w:rPr>
              <w:t>ed</w:t>
            </w:r>
          </w:p>
        </w:tc>
      </w:tr>
      <w:tr w:rsidR="00CD5A9F" w:rsidRPr="0061147D" w:rsidTr="00D82853">
        <w:trPr>
          <w:trHeight w:val="2664"/>
        </w:trPr>
        <w:tc>
          <w:tcPr>
            <w:tcW w:w="1838" w:type="dxa"/>
          </w:tcPr>
          <w:p w:rsidR="00CD5A9F" w:rsidRPr="0061147D" w:rsidRDefault="000C2263">
            <w:pPr>
              <w:pStyle w:val="TableParagraph"/>
              <w:ind w:right="120"/>
              <w:rPr>
                <w:rFonts w:ascii="Arial" w:hAnsi="Arial" w:cs="Arial"/>
              </w:rPr>
            </w:pPr>
            <w:r w:rsidRPr="0061147D">
              <w:rPr>
                <w:rFonts w:ascii="Arial" w:hAnsi="Arial" w:cs="Arial"/>
                <w:color w:val="0D0D0D"/>
                <w:spacing w:val="-2"/>
              </w:rPr>
              <w:t xml:space="preserve">Specialist family/social </w:t>
            </w:r>
            <w:r w:rsidRPr="0061147D">
              <w:rPr>
                <w:rFonts w:ascii="Arial" w:hAnsi="Arial" w:cs="Arial"/>
                <w:color w:val="0D0D0D"/>
              </w:rPr>
              <w:t xml:space="preserve">worker in school to support 1:1 and small groups with </w:t>
            </w:r>
            <w:r w:rsidRPr="0061147D">
              <w:rPr>
                <w:rFonts w:ascii="Arial" w:hAnsi="Arial" w:cs="Arial"/>
                <w:color w:val="0D0D0D"/>
                <w:spacing w:val="-4"/>
              </w:rPr>
              <w:t>SEL</w:t>
            </w:r>
          </w:p>
        </w:tc>
        <w:tc>
          <w:tcPr>
            <w:tcW w:w="6664" w:type="dxa"/>
          </w:tcPr>
          <w:p w:rsidR="00CD5A9F" w:rsidRPr="0061147D" w:rsidRDefault="000C2263">
            <w:pPr>
              <w:pStyle w:val="TableParagraph"/>
              <w:ind w:left="165" w:right="438"/>
              <w:rPr>
                <w:rFonts w:ascii="Arial" w:hAnsi="Arial" w:cs="Arial"/>
              </w:rPr>
            </w:pPr>
            <w:r w:rsidRPr="0061147D">
              <w:rPr>
                <w:rFonts w:ascii="Arial" w:hAnsi="Arial" w:cs="Arial"/>
                <w:color w:val="0D0D0D"/>
                <w:spacing w:val="-2"/>
              </w:rPr>
              <w:t>https://educationendowmentfoundation.org.uk/education- evidence/teaching-learning-toolkit/social-and-emotional- learning</w:t>
            </w:r>
          </w:p>
        </w:tc>
        <w:tc>
          <w:tcPr>
            <w:tcW w:w="2682" w:type="dxa"/>
          </w:tcPr>
          <w:p w:rsidR="00CD5A9F" w:rsidRPr="0061147D" w:rsidRDefault="000C2263">
            <w:pPr>
              <w:pStyle w:val="TableParagraph"/>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r>
      <w:tr w:rsidR="00CD5A9F" w:rsidRPr="0061147D" w:rsidTr="00D82853">
        <w:trPr>
          <w:trHeight w:val="2603"/>
        </w:trPr>
        <w:tc>
          <w:tcPr>
            <w:tcW w:w="1838" w:type="dxa"/>
          </w:tcPr>
          <w:p w:rsidR="00CD5A9F" w:rsidRPr="0061147D" w:rsidRDefault="000C2263">
            <w:pPr>
              <w:pStyle w:val="TableParagraph"/>
              <w:spacing w:before="62"/>
              <w:ind w:right="120"/>
              <w:rPr>
                <w:rFonts w:ascii="Arial" w:hAnsi="Arial" w:cs="Arial"/>
              </w:rPr>
            </w:pPr>
            <w:r w:rsidRPr="0061147D">
              <w:rPr>
                <w:rFonts w:ascii="Arial" w:hAnsi="Arial" w:cs="Arial"/>
                <w:color w:val="0D0D0D"/>
                <w:spacing w:val="-2"/>
              </w:rPr>
              <w:t xml:space="preserve">Specialist family/social worker </w:t>
            </w:r>
            <w:r w:rsidRPr="0061147D">
              <w:rPr>
                <w:rFonts w:ascii="Arial" w:hAnsi="Arial" w:cs="Arial"/>
                <w:color w:val="0D0D0D"/>
              </w:rPr>
              <w:t>employed</w:t>
            </w:r>
            <w:r w:rsidRPr="0061147D">
              <w:rPr>
                <w:rFonts w:ascii="Arial" w:hAnsi="Arial" w:cs="Arial"/>
                <w:color w:val="0D0D0D"/>
                <w:spacing w:val="-17"/>
              </w:rPr>
              <w:t xml:space="preserve"> </w:t>
            </w:r>
            <w:r w:rsidRPr="0061147D">
              <w:rPr>
                <w:rFonts w:ascii="Arial" w:hAnsi="Arial" w:cs="Arial"/>
                <w:color w:val="0D0D0D"/>
              </w:rPr>
              <w:t xml:space="preserve">at school to </w:t>
            </w:r>
            <w:r w:rsidRPr="0061147D">
              <w:rPr>
                <w:rFonts w:ascii="Arial" w:hAnsi="Arial" w:cs="Arial"/>
                <w:color w:val="0D0D0D"/>
                <w:spacing w:val="-2"/>
              </w:rPr>
              <w:t xml:space="preserve">engage </w:t>
            </w:r>
            <w:r w:rsidRPr="0061147D">
              <w:rPr>
                <w:rFonts w:ascii="Arial" w:hAnsi="Arial" w:cs="Arial"/>
                <w:color w:val="0D0D0D"/>
              </w:rPr>
              <w:t>families</w:t>
            </w:r>
            <w:r w:rsidRPr="0061147D">
              <w:rPr>
                <w:rFonts w:ascii="Arial" w:hAnsi="Arial" w:cs="Arial"/>
                <w:color w:val="0D0D0D"/>
                <w:spacing w:val="-17"/>
              </w:rPr>
              <w:t xml:space="preserve"> </w:t>
            </w:r>
            <w:r w:rsidRPr="0061147D">
              <w:rPr>
                <w:rFonts w:ascii="Arial" w:hAnsi="Arial" w:cs="Arial"/>
                <w:color w:val="0D0D0D"/>
              </w:rPr>
              <w:t xml:space="preserve">with Early Help </w:t>
            </w:r>
            <w:r w:rsidRPr="0061147D">
              <w:rPr>
                <w:rFonts w:ascii="Arial" w:hAnsi="Arial" w:cs="Arial"/>
                <w:color w:val="0D0D0D"/>
                <w:spacing w:val="-2"/>
              </w:rPr>
              <w:t>strategies</w:t>
            </w:r>
          </w:p>
        </w:tc>
        <w:tc>
          <w:tcPr>
            <w:tcW w:w="6664" w:type="dxa"/>
          </w:tcPr>
          <w:p w:rsidR="00CD5A9F" w:rsidRPr="0061147D" w:rsidRDefault="000C2263">
            <w:pPr>
              <w:pStyle w:val="TableParagraph"/>
              <w:spacing w:before="62"/>
              <w:ind w:left="165" w:right="179"/>
              <w:rPr>
                <w:rFonts w:ascii="Arial" w:hAnsi="Arial" w:cs="Arial"/>
              </w:rPr>
            </w:pPr>
            <w:r w:rsidRPr="0061147D">
              <w:rPr>
                <w:rFonts w:ascii="Arial" w:hAnsi="Arial" w:cs="Arial"/>
                <w:color w:val="0D0D0D"/>
                <w:spacing w:val="-2"/>
              </w:rPr>
              <w:t xml:space="preserve">https://educationendowmentfoundation.org.uk/education- evidence/guidance-reports/supporting- </w:t>
            </w:r>
            <w:proofErr w:type="spellStart"/>
            <w:r w:rsidRPr="0061147D">
              <w:rPr>
                <w:rFonts w:ascii="Arial" w:hAnsi="Arial" w:cs="Arial"/>
                <w:color w:val="0D0D0D"/>
                <w:spacing w:val="-2"/>
              </w:rPr>
              <w:t>parents?utm_source</w:t>
            </w:r>
            <w:proofErr w:type="spellEnd"/>
            <w:r w:rsidRPr="0061147D">
              <w:rPr>
                <w:rFonts w:ascii="Arial" w:hAnsi="Arial" w:cs="Arial"/>
                <w:color w:val="0D0D0D"/>
                <w:spacing w:val="-2"/>
              </w:rPr>
              <w:t xml:space="preserve">=/education-evidence/guidance- reports/supporting- </w:t>
            </w:r>
            <w:proofErr w:type="spellStart"/>
            <w:r w:rsidRPr="0061147D">
              <w:rPr>
                <w:rFonts w:ascii="Arial" w:hAnsi="Arial" w:cs="Arial"/>
                <w:color w:val="0D0D0D"/>
                <w:spacing w:val="-2"/>
              </w:rPr>
              <w:t>parents&amp;utm_medium</w:t>
            </w:r>
            <w:proofErr w:type="spellEnd"/>
            <w:r w:rsidRPr="0061147D">
              <w:rPr>
                <w:rFonts w:ascii="Arial" w:hAnsi="Arial" w:cs="Arial"/>
                <w:color w:val="0D0D0D"/>
                <w:spacing w:val="-2"/>
              </w:rPr>
              <w:t>=</w:t>
            </w:r>
            <w:proofErr w:type="spellStart"/>
            <w:r w:rsidRPr="0061147D">
              <w:rPr>
                <w:rFonts w:ascii="Arial" w:hAnsi="Arial" w:cs="Arial"/>
                <w:color w:val="0D0D0D"/>
                <w:spacing w:val="-2"/>
              </w:rPr>
              <w:t>search&amp;utm_campaign</w:t>
            </w:r>
            <w:proofErr w:type="spellEnd"/>
            <w:r w:rsidRPr="0061147D">
              <w:rPr>
                <w:rFonts w:ascii="Arial" w:hAnsi="Arial" w:cs="Arial"/>
                <w:color w:val="0D0D0D"/>
                <w:spacing w:val="-2"/>
              </w:rPr>
              <w:t>=</w:t>
            </w:r>
            <w:proofErr w:type="spellStart"/>
            <w:r w:rsidRPr="0061147D">
              <w:rPr>
                <w:rFonts w:ascii="Arial" w:hAnsi="Arial" w:cs="Arial"/>
                <w:color w:val="0D0D0D"/>
                <w:spacing w:val="-2"/>
              </w:rPr>
              <w:t>site_search</w:t>
            </w:r>
            <w:proofErr w:type="spellEnd"/>
            <w:r w:rsidRPr="0061147D">
              <w:rPr>
                <w:rFonts w:ascii="Arial" w:hAnsi="Arial" w:cs="Arial"/>
                <w:color w:val="0D0D0D"/>
                <w:spacing w:val="-2"/>
              </w:rPr>
              <w:t xml:space="preserve"> </w:t>
            </w:r>
            <w:proofErr w:type="spellStart"/>
            <w:r w:rsidRPr="0061147D">
              <w:rPr>
                <w:rFonts w:ascii="Arial" w:hAnsi="Arial" w:cs="Arial"/>
                <w:color w:val="0D0D0D"/>
                <w:spacing w:val="-2"/>
              </w:rPr>
              <w:t>h&amp;search_term</w:t>
            </w:r>
            <w:proofErr w:type="spellEnd"/>
          </w:p>
        </w:tc>
        <w:tc>
          <w:tcPr>
            <w:tcW w:w="2682" w:type="dxa"/>
          </w:tcPr>
          <w:p w:rsidR="00CD5A9F" w:rsidRPr="0061147D" w:rsidRDefault="000C2263">
            <w:pPr>
              <w:pStyle w:val="TableParagraph"/>
              <w:spacing w:before="62"/>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r>
      <w:tr w:rsidR="00CD5A9F" w:rsidRPr="0061147D" w:rsidTr="00D82853">
        <w:trPr>
          <w:trHeight w:val="1010"/>
        </w:trPr>
        <w:tc>
          <w:tcPr>
            <w:tcW w:w="1838" w:type="dxa"/>
          </w:tcPr>
          <w:p w:rsidR="00CD5A9F" w:rsidRPr="0061147D" w:rsidRDefault="000C2263">
            <w:pPr>
              <w:pStyle w:val="TableParagraph"/>
              <w:spacing w:before="63"/>
              <w:ind w:right="120"/>
              <w:rPr>
                <w:rFonts w:ascii="Arial" w:hAnsi="Arial" w:cs="Arial"/>
              </w:rPr>
            </w:pPr>
            <w:proofErr w:type="spellStart"/>
            <w:r w:rsidRPr="0061147D">
              <w:rPr>
                <w:rFonts w:ascii="Arial" w:hAnsi="Arial" w:cs="Arial"/>
                <w:color w:val="0D0D0D"/>
                <w:spacing w:val="-2"/>
              </w:rPr>
              <w:t>Extra Curricular</w:t>
            </w:r>
            <w:proofErr w:type="spellEnd"/>
          </w:p>
          <w:p w:rsidR="00CD5A9F" w:rsidRPr="0061147D" w:rsidRDefault="000C2263">
            <w:pPr>
              <w:pStyle w:val="TableParagraph"/>
              <w:rPr>
                <w:rFonts w:ascii="Arial" w:hAnsi="Arial" w:cs="Arial"/>
              </w:rPr>
            </w:pPr>
            <w:r w:rsidRPr="0061147D">
              <w:rPr>
                <w:rFonts w:ascii="Arial" w:hAnsi="Arial" w:cs="Arial"/>
                <w:color w:val="0D0D0D"/>
                <w:spacing w:val="-2"/>
              </w:rPr>
              <w:t>Activities</w:t>
            </w:r>
          </w:p>
        </w:tc>
        <w:tc>
          <w:tcPr>
            <w:tcW w:w="6664" w:type="dxa"/>
          </w:tcPr>
          <w:p w:rsidR="00CD5A9F" w:rsidRPr="0061147D" w:rsidRDefault="000C2263">
            <w:pPr>
              <w:pStyle w:val="TableParagraph"/>
              <w:spacing w:before="63"/>
              <w:ind w:left="165" w:right="438"/>
              <w:rPr>
                <w:rFonts w:ascii="Arial" w:hAnsi="Arial" w:cs="Arial"/>
              </w:rPr>
            </w:pPr>
            <w:r w:rsidRPr="0061147D">
              <w:rPr>
                <w:rFonts w:ascii="Arial" w:hAnsi="Arial" w:cs="Arial"/>
                <w:color w:val="0D0D0D"/>
                <w:spacing w:val="-2"/>
              </w:rPr>
              <w:t>https://educationendowmentfoundation.org.uk/education- evidence/teaching-learning-toolkit/outdoor-adventure- learning</w:t>
            </w:r>
          </w:p>
        </w:tc>
        <w:tc>
          <w:tcPr>
            <w:tcW w:w="2682" w:type="dxa"/>
          </w:tcPr>
          <w:p w:rsidR="00CD5A9F" w:rsidRPr="0061147D" w:rsidRDefault="00CD5A9F">
            <w:pPr>
              <w:pStyle w:val="TableParagraph"/>
              <w:spacing w:before="0"/>
              <w:ind w:left="0"/>
              <w:rPr>
                <w:rFonts w:ascii="Arial" w:hAnsi="Arial" w:cs="Arial"/>
              </w:rPr>
            </w:pPr>
          </w:p>
        </w:tc>
      </w:tr>
      <w:tr w:rsidR="00CD5A9F" w:rsidRPr="0061147D" w:rsidTr="00D82853">
        <w:trPr>
          <w:trHeight w:val="2664"/>
        </w:trPr>
        <w:tc>
          <w:tcPr>
            <w:tcW w:w="1838" w:type="dxa"/>
          </w:tcPr>
          <w:p w:rsidR="00CD5A9F" w:rsidRPr="0061147D" w:rsidRDefault="000C2263">
            <w:pPr>
              <w:pStyle w:val="TableParagraph"/>
              <w:ind w:left="138" w:right="120"/>
              <w:rPr>
                <w:rFonts w:ascii="Arial" w:hAnsi="Arial" w:cs="Arial"/>
              </w:rPr>
            </w:pPr>
            <w:r w:rsidRPr="0061147D">
              <w:rPr>
                <w:rFonts w:ascii="Arial" w:hAnsi="Arial" w:cs="Arial"/>
                <w:spacing w:val="-2"/>
              </w:rPr>
              <w:lastRenderedPageBreak/>
              <w:t xml:space="preserve">Embedding </w:t>
            </w:r>
            <w:r w:rsidRPr="0061147D">
              <w:rPr>
                <w:rFonts w:ascii="Arial" w:hAnsi="Arial" w:cs="Arial"/>
              </w:rPr>
              <w:t>principles of good</w:t>
            </w:r>
            <w:r w:rsidRPr="0061147D">
              <w:rPr>
                <w:rFonts w:ascii="Arial" w:hAnsi="Arial" w:cs="Arial"/>
                <w:spacing w:val="-17"/>
              </w:rPr>
              <w:t xml:space="preserve"> </w:t>
            </w:r>
            <w:r w:rsidRPr="0061147D">
              <w:rPr>
                <w:rFonts w:ascii="Arial" w:hAnsi="Arial" w:cs="Arial"/>
              </w:rPr>
              <w:t xml:space="preserve">practice set out in the </w:t>
            </w:r>
            <w:r w:rsidRPr="0061147D">
              <w:rPr>
                <w:rFonts w:ascii="Arial" w:hAnsi="Arial" w:cs="Arial"/>
                <w:spacing w:val="-4"/>
              </w:rPr>
              <w:t xml:space="preserve">DfE’s </w:t>
            </w:r>
            <w:hyperlink r:id="rId31">
              <w:r w:rsidRPr="0061147D">
                <w:rPr>
                  <w:rFonts w:ascii="Arial" w:hAnsi="Arial" w:cs="Arial"/>
                  <w:color w:val="006FC0"/>
                  <w:spacing w:val="-2"/>
                  <w:u w:val="single" w:color="006FC0"/>
                </w:rPr>
                <w:t>Improving</w:t>
              </w:r>
            </w:hyperlink>
            <w:r w:rsidRPr="0061147D">
              <w:rPr>
                <w:rFonts w:ascii="Arial" w:hAnsi="Arial" w:cs="Arial"/>
                <w:color w:val="006FC0"/>
                <w:spacing w:val="-2"/>
              </w:rPr>
              <w:t xml:space="preserve"> </w:t>
            </w:r>
            <w:hyperlink r:id="rId32">
              <w:r w:rsidRPr="0061147D">
                <w:rPr>
                  <w:rFonts w:ascii="Arial" w:hAnsi="Arial" w:cs="Arial"/>
                  <w:color w:val="006FC0"/>
                  <w:spacing w:val="-2"/>
                  <w:u w:val="single" w:color="006FC0"/>
                </w:rPr>
                <w:t>School</w:t>
              </w:r>
            </w:hyperlink>
            <w:r w:rsidRPr="0061147D">
              <w:rPr>
                <w:rFonts w:ascii="Arial" w:hAnsi="Arial" w:cs="Arial"/>
                <w:color w:val="006FC0"/>
                <w:spacing w:val="-2"/>
              </w:rPr>
              <w:t xml:space="preserve"> </w:t>
            </w:r>
            <w:hyperlink r:id="rId33">
              <w:r w:rsidRPr="0061147D">
                <w:rPr>
                  <w:rFonts w:ascii="Arial" w:hAnsi="Arial" w:cs="Arial"/>
                  <w:color w:val="006FC0"/>
                  <w:spacing w:val="-2"/>
                  <w:u w:val="single" w:color="006FC0"/>
                </w:rPr>
                <w:t>Attendance</w:t>
              </w:r>
            </w:hyperlink>
            <w:r w:rsidRPr="0061147D">
              <w:rPr>
                <w:rFonts w:ascii="Arial" w:hAnsi="Arial" w:cs="Arial"/>
                <w:color w:val="006FC0"/>
                <w:spacing w:val="-2"/>
              </w:rPr>
              <w:t xml:space="preserve"> </w:t>
            </w:r>
            <w:r w:rsidRPr="0061147D">
              <w:rPr>
                <w:rFonts w:ascii="Arial" w:hAnsi="Arial" w:cs="Arial"/>
                <w:spacing w:val="-2"/>
              </w:rPr>
              <w:t>advice.</w:t>
            </w:r>
          </w:p>
        </w:tc>
        <w:tc>
          <w:tcPr>
            <w:tcW w:w="6664" w:type="dxa"/>
          </w:tcPr>
          <w:p w:rsidR="00CD5A9F" w:rsidRPr="0061147D" w:rsidRDefault="000C2263">
            <w:pPr>
              <w:pStyle w:val="TableParagraph"/>
              <w:ind w:left="165" w:right="179"/>
              <w:rPr>
                <w:rFonts w:ascii="Arial" w:hAnsi="Arial" w:cs="Arial"/>
              </w:rPr>
            </w:pPr>
            <w:r w:rsidRPr="0061147D">
              <w:rPr>
                <w:rFonts w:ascii="Arial" w:hAnsi="Arial" w:cs="Arial"/>
              </w:rPr>
              <w:t>The</w:t>
            </w:r>
            <w:r w:rsidRPr="0061147D">
              <w:rPr>
                <w:rFonts w:ascii="Arial" w:hAnsi="Arial" w:cs="Arial"/>
                <w:spacing w:val="-5"/>
              </w:rPr>
              <w:t xml:space="preserve"> </w:t>
            </w:r>
            <w:r w:rsidRPr="0061147D">
              <w:rPr>
                <w:rFonts w:ascii="Arial" w:hAnsi="Arial" w:cs="Arial"/>
              </w:rPr>
              <w:t>DfE</w:t>
            </w:r>
            <w:r w:rsidRPr="0061147D">
              <w:rPr>
                <w:rFonts w:ascii="Arial" w:hAnsi="Arial" w:cs="Arial"/>
                <w:spacing w:val="-5"/>
              </w:rPr>
              <w:t xml:space="preserve"> </w:t>
            </w:r>
            <w:r w:rsidRPr="0061147D">
              <w:rPr>
                <w:rFonts w:ascii="Arial" w:hAnsi="Arial" w:cs="Arial"/>
              </w:rPr>
              <w:t>guidance</w:t>
            </w:r>
            <w:r w:rsidRPr="0061147D">
              <w:rPr>
                <w:rFonts w:ascii="Arial" w:hAnsi="Arial" w:cs="Arial"/>
                <w:spacing w:val="-7"/>
              </w:rPr>
              <w:t xml:space="preserve"> </w:t>
            </w:r>
            <w:r w:rsidRPr="0061147D">
              <w:rPr>
                <w:rFonts w:ascii="Arial" w:hAnsi="Arial" w:cs="Arial"/>
              </w:rPr>
              <w:t>has</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5"/>
              </w:rPr>
              <w:t xml:space="preserve"> </w:t>
            </w:r>
            <w:r w:rsidRPr="0061147D">
              <w:rPr>
                <w:rFonts w:ascii="Arial" w:hAnsi="Arial" w:cs="Arial"/>
              </w:rPr>
              <w:t>informed</w:t>
            </w:r>
            <w:r w:rsidRPr="0061147D">
              <w:rPr>
                <w:rFonts w:ascii="Arial" w:hAnsi="Arial" w:cs="Arial"/>
                <w:spacing w:val="-5"/>
              </w:rPr>
              <w:t xml:space="preserve"> </w:t>
            </w:r>
            <w:r w:rsidRPr="0061147D">
              <w:rPr>
                <w:rFonts w:ascii="Arial" w:hAnsi="Arial" w:cs="Arial"/>
              </w:rPr>
              <w:t>by</w:t>
            </w:r>
            <w:r w:rsidRPr="0061147D">
              <w:rPr>
                <w:rFonts w:ascii="Arial" w:hAnsi="Arial" w:cs="Arial"/>
                <w:spacing w:val="-7"/>
              </w:rPr>
              <w:t xml:space="preserve"> </w:t>
            </w:r>
            <w:r w:rsidRPr="0061147D">
              <w:rPr>
                <w:rFonts w:ascii="Arial" w:hAnsi="Arial" w:cs="Arial"/>
              </w:rPr>
              <w:t>engagement</w:t>
            </w:r>
            <w:r w:rsidRPr="0061147D">
              <w:rPr>
                <w:rFonts w:ascii="Arial" w:hAnsi="Arial" w:cs="Arial"/>
                <w:spacing w:val="-7"/>
              </w:rPr>
              <w:t xml:space="preserve"> </w:t>
            </w:r>
            <w:r w:rsidRPr="0061147D">
              <w:rPr>
                <w:rFonts w:ascii="Arial" w:hAnsi="Arial" w:cs="Arial"/>
              </w:rPr>
              <w:t>with schools that have significantly reduced levels of absence and persistent absence.</w:t>
            </w:r>
          </w:p>
        </w:tc>
        <w:tc>
          <w:tcPr>
            <w:tcW w:w="2682"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7</w:t>
            </w:r>
          </w:p>
        </w:tc>
      </w:tr>
      <w:tr w:rsidR="00CD5A9F" w:rsidRPr="0061147D" w:rsidTr="00D82853">
        <w:trPr>
          <w:trHeight w:val="1343"/>
        </w:trPr>
        <w:tc>
          <w:tcPr>
            <w:tcW w:w="1838" w:type="dxa"/>
          </w:tcPr>
          <w:p w:rsidR="00CD5A9F" w:rsidRPr="0061147D" w:rsidRDefault="000C2263">
            <w:pPr>
              <w:pStyle w:val="TableParagraph"/>
              <w:ind w:left="138"/>
              <w:rPr>
                <w:rFonts w:ascii="Arial" w:hAnsi="Arial" w:cs="Arial"/>
              </w:rPr>
            </w:pPr>
            <w:r w:rsidRPr="0061147D">
              <w:rPr>
                <w:rFonts w:ascii="Arial" w:hAnsi="Arial" w:cs="Arial"/>
                <w:spacing w:val="-2"/>
              </w:rPr>
              <w:t xml:space="preserve">Contingency </w:t>
            </w:r>
            <w:r w:rsidRPr="0061147D">
              <w:rPr>
                <w:rFonts w:ascii="Arial" w:hAnsi="Arial" w:cs="Arial"/>
              </w:rPr>
              <w:t>fund</w:t>
            </w:r>
            <w:r w:rsidRPr="0061147D">
              <w:rPr>
                <w:rFonts w:ascii="Arial" w:hAnsi="Arial" w:cs="Arial"/>
                <w:spacing w:val="-17"/>
              </w:rPr>
              <w:t xml:space="preserve"> </w:t>
            </w:r>
            <w:r w:rsidRPr="0061147D">
              <w:rPr>
                <w:rFonts w:ascii="Arial" w:hAnsi="Arial" w:cs="Arial"/>
              </w:rPr>
              <w:t>for</w:t>
            </w:r>
            <w:r w:rsidRPr="0061147D">
              <w:rPr>
                <w:rFonts w:ascii="Arial" w:hAnsi="Arial" w:cs="Arial"/>
                <w:spacing w:val="-17"/>
              </w:rPr>
              <w:t xml:space="preserve"> </w:t>
            </w:r>
            <w:r w:rsidRPr="0061147D">
              <w:rPr>
                <w:rFonts w:ascii="Arial" w:hAnsi="Arial" w:cs="Arial"/>
              </w:rPr>
              <w:t xml:space="preserve">acute </w:t>
            </w:r>
            <w:r w:rsidRPr="0061147D">
              <w:rPr>
                <w:rFonts w:ascii="Arial" w:hAnsi="Arial" w:cs="Arial"/>
                <w:spacing w:val="-2"/>
              </w:rPr>
              <w:t>issues.</w:t>
            </w:r>
          </w:p>
        </w:tc>
        <w:tc>
          <w:tcPr>
            <w:tcW w:w="6664" w:type="dxa"/>
          </w:tcPr>
          <w:p w:rsidR="00CD5A9F" w:rsidRPr="0061147D" w:rsidRDefault="000C2263">
            <w:pPr>
              <w:pStyle w:val="TableParagraph"/>
              <w:ind w:left="165"/>
              <w:rPr>
                <w:rFonts w:ascii="Arial" w:hAnsi="Arial" w:cs="Arial"/>
              </w:rPr>
            </w:pPr>
            <w:r w:rsidRPr="0061147D">
              <w:rPr>
                <w:rFonts w:ascii="Arial" w:hAnsi="Arial" w:cs="Arial"/>
              </w:rPr>
              <w:t>Based on our experiences and those of similar schools to ours, we have identified a need to set a small amount of funding</w:t>
            </w:r>
            <w:r w:rsidRPr="0061147D">
              <w:rPr>
                <w:rFonts w:ascii="Arial" w:hAnsi="Arial" w:cs="Arial"/>
                <w:spacing w:val="-6"/>
              </w:rPr>
              <w:t xml:space="preserve"> </w:t>
            </w:r>
            <w:r w:rsidRPr="0061147D">
              <w:rPr>
                <w:rFonts w:ascii="Arial" w:hAnsi="Arial" w:cs="Arial"/>
              </w:rPr>
              <w:t>aside</w:t>
            </w:r>
            <w:r w:rsidRPr="0061147D">
              <w:rPr>
                <w:rFonts w:ascii="Arial" w:hAnsi="Arial" w:cs="Arial"/>
                <w:spacing w:val="-3"/>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respond</w:t>
            </w:r>
            <w:r w:rsidRPr="0061147D">
              <w:rPr>
                <w:rFonts w:ascii="Arial" w:hAnsi="Arial" w:cs="Arial"/>
                <w:spacing w:val="-4"/>
              </w:rPr>
              <w:t xml:space="preserve"> </w:t>
            </w:r>
            <w:r w:rsidRPr="0061147D">
              <w:rPr>
                <w:rFonts w:ascii="Arial" w:hAnsi="Arial" w:cs="Arial"/>
              </w:rPr>
              <w:t>quickly</w:t>
            </w:r>
            <w:r w:rsidRPr="0061147D">
              <w:rPr>
                <w:rFonts w:ascii="Arial" w:hAnsi="Arial" w:cs="Arial"/>
                <w:spacing w:val="-7"/>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needs</w:t>
            </w:r>
            <w:r w:rsidRPr="0061147D">
              <w:rPr>
                <w:rFonts w:ascii="Arial" w:hAnsi="Arial" w:cs="Arial"/>
                <w:spacing w:val="-4"/>
              </w:rPr>
              <w:t xml:space="preserve"> </w:t>
            </w:r>
            <w:r w:rsidRPr="0061147D">
              <w:rPr>
                <w:rFonts w:ascii="Arial" w:hAnsi="Arial" w:cs="Arial"/>
              </w:rPr>
              <w:t>that</w:t>
            </w:r>
            <w:r w:rsidRPr="0061147D">
              <w:rPr>
                <w:rFonts w:ascii="Arial" w:hAnsi="Arial" w:cs="Arial"/>
                <w:spacing w:val="-4"/>
              </w:rPr>
              <w:t xml:space="preserve"> </w:t>
            </w:r>
            <w:r w:rsidRPr="0061147D">
              <w:rPr>
                <w:rFonts w:ascii="Arial" w:hAnsi="Arial" w:cs="Arial"/>
              </w:rPr>
              <w:t>have</w:t>
            </w:r>
            <w:r w:rsidRPr="0061147D">
              <w:rPr>
                <w:rFonts w:ascii="Arial" w:hAnsi="Arial" w:cs="Arial"/>
                <w:spacing w:val="-4"/>
              </w:rPr>
              <w:t xml:space="preserve"> </w:t>
            </w:r>
            <w:r w:rsidRPr="0061147D">
              <w:rPr>
                <w:rFonts w:ascii="Arial" w:hAnsi="Arial" w:cs="Arial"/>
              </w:rPr>
              <w:t>not</w:t>
            </w:r>
            <w:r w:rsidRPr="0061147D">
              <w:rPr>
                <w:rFonts w:ascii="Arial" w:hAnsi="Arial" w:cs="Arial"/>
                <w:spacing w:val="-4"/>
              </w:rPr>
              <w:t xml:space="preserve"> </w:t>
            </w:r>
            <w:r w:rsidRPr="0061147D">
              <w:rPr>
                <w:rFonts w:ascii="Arial" w:hAnsi="Arial" w:cs="Arial"/>
              </w:rPr>
              <w:t>yet been identified.</w:t>
            </w:r>
          </w:p>
        </w:tc>
        <w:tc>
          <w:tcPr>
            <w:tcW w:w="2682" w:type="dxa"/>
          </w:tcPr>
          <w:p w:rsidR="00CD5A9F" w:rsidRPr="0061147D" w:rsidRDefault="000C2263">
            <w:pPr>
              <w:pStyle w:val="TableParagraph"/>
              <w:ind w:left="165"/>
              <w:rPr>
                <w:rFonts w:ascii="Arial" w:hAnsi="Arial" w:cs="Arial"/>
              </w:rPr>
            </w:pPr>
            <w:r w:rsidRPr="0061147D">
              <w:rPr>
                <w:rFonts w:ascii="Arial" w:hAnsi="Arial" w:cs="Arial"/>
                <w:spacing w:val="-5"/>
              </w:rPr>
              <w:t>All</w:t>
            </w:r>
          </w:p>
        </w:tc>
      </w:tr>
    </w:tbl>
    <w:p w:rsidR="000C2263" w:rsidRPr="0061147D" w:rsidRDefault="000C2263">
      <w:pPr>
        <w:rPr>
          <w:rFonts w:ascii="Arial" w:hAnsi="Arial" w:cs="Arial"/>
        </w:rPr>
      </w:pPr>
    </w:p>
    <w:p w:rsidR="003A3E22" w:rsidRPr="0061147D" w:rsidRDefault="003A3E22">
      <w:pPr>
        <w:rPr>
          <w:rFonts w:ascii="Arial" w:hAnsi="Arial" w:cs="Arial"/>
        </w:rPr>
      </w:pPr>
    </w:p>
    <w:p w:rsidR="003A3E22" w:rsidRPr="0061147D" w:rsidRDefault="003A3E22">
      <w:pPr>
        <w:rPr>
          <w:rFonts w:ascii="Arial" w:hAnsi="Arial" w:cs="Arial"/>
        </w:rPr>
      </w:pPr>
      <w:r w:rsidRPr="0061147D">
        <w:rPr>
          <w:rFonts w:ascii="Arial" w:hAnsi="Arial" w:cs="Arial"/>
        </w:rPr>
        <w:br w:type="page"/>
      </w:r>
    </w:p>
    <w:p w:rsidR="003A3E22" w:rsidRPr="0061147D" w:rsidRDefault="003A3E22" w:rsidP="003A3E22">
      <w:pPr>
        <w:pStyle w:val="Heading1"/>
        <w:rPr>
          <w:color w:val="0F4F75"/>
          <w:sz w:val="22"/>
          <w:szCs w:val="22"/>
        </w:rPr>
      </w:pPr>
      <w:r w:rsidRPr="0061147D">
        <w:rPr>
          <w:color w:val="0F4F75"/>
          <w:sz w:val="22"/>
          <w:szCs w:val="22"/>
        </w:rPr>
        <w:lastRenderedPageBreak/>
        <w:t>Part</w:t>
      </w:r>
      <w:r w:rsidRPr="0061147D">
        <w:rPr>
          <w:color w:val="0F4F75"/>
          <w:spacing w:val="-9"/>
          <w:sz w:val="22"/>
          <w:szCs w:val="22"/>
        </w:rPr>
        <w:t xml:space="preserve"> </w:t>
      </w:r>
      <w:r w:rsidRPr="0061147D">
        <w:rPr>
          <w:color w:val="0F4F75"/>
          <w:sz w:val="22"/>
          <w:szCs w:val="22"/>
        </w:rPr>
        <w:t>B:</w:t>
      </w:r>
      <w:r w:rsidRPr="0061147D">
        <w:rPr>
          <w:color w:val="0F4F75"/>
          <w:spacing w:val="-12"/>
          <w:sz w:val="22"/>
          <w:szCs w:val="22"/>
        </w:rPr>
        <w:t xml:space="preserve"> </w:t>
      </w:r>
      <w:r w:rsidRPr="0061147D">
        <w:rPr>
          <w:color w:val="0F4F75"/>
          <w:sz w:val="22"/>
          <w:szCs w:val="22"/>
        </w:rPr>
        <w:t>Pupil</w:t>
      </w:r>
      <w:r w:rsidRPr="0061147D">
        <w:rPr>
          <w:color w:val="0F4F75"/>
          <w:spacing w:val="-14"/>
          <w:sz w:val="22"/>
          <w:szCs w:val="22"/>
        </w:rPr>
        <w:t xml:space="preserve"> </w:t>
      </w:r>
      <w:r w:rsidRPr="0061147D">
        <w:rPr>
          <w:color w:val="0F4F75"/>
          <w:sz w:val="22"/>
          <w:szCs w:val="22"/>
        </w:rPr>
        <w:t>Premium Impact Statement</w:t>
      </w:r>
    </w:p>
    <w:p w:rsidR="003A3E22" w:rsidRPr="0061147D" w:rsidRDefault="003A3E22" w:rsidP="003A3E22">
      <w:pPr>
        <w:pStyle w:val="Heading1"/>
        <w:rPr>
          <w:sz w:val="22"/>
          <w:szCs w:val="22"/>
        </w:rPr>
      </w:pPr>
    </w:p>
    <w:p w:rsidR="003A3E22" w:rsidRPr="0061147D" w:rsidRDefault="003A3E22" w:rsidP="003A3E22">
      <w:pPr>
        <w:pStyle w:val="Heading2"/>
        <w:rPr>
          <w:sz w:val="22"/>
          <w:szCs w:val="22"/>
        </w:rPr>
      </w:pPr>
      <w:r w:rsidRPr="0061147D">
        <w:rPr>
          <w:color w:val="0F4F75"/>
          <w:sz w:val="22"/>
          <w:szCs w:val="22"/>
        </w:rPr>
        <w:t>Teaching</w:t>
      </w:r>
      <w:r w:rsidRPr="0061147D">
        <w:rPr>
          <w:color w:val="0F4F75"/>
          <w:spacing w:val="-8"/>
          <w:sz w:val="22"/>
          <w:szCs w:val="22"/>
        </w:rPr>
        <w:t xml:space="preserve"> </w:t>
      </w:r>
      <w:r w:rsidRPr="0061147D">
        <w:rPr>
          <w:color w:val="0F4F75"/>
          <w:sz w:val="22"/>
          <w:szCs w:val="22"/>
        </w:rPr>
        <w:t>(for</w:t>
      </w:r>
      <w:r w:rsidRPr="0061147D">
        <w:rPr>
          <w:color w:val="0F4F75"/>
          <w:spacing w:val="-7"/>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CPD,</w:t>
      </w:r>
      <w:r w:rsidRPr="0061147D">
        <w:rPr>
          <w:color w:val="0F4F75"/>
          <w:spacing w:val="-6"/>
          <w:sz w:val="22"/>
          <w:szCs w:val="22"/>
        </w:rPr>
        <w:t xml:space="preserve"> </w:t>
      </w:r>
      <w:r w:rsidRPr="0061147D">
        <w:rPr>
          <w:color w:val="0F4F75"/>
          <w:sz w:val="22"/>
          <w:szCs w:val="22"/>
        </w:rPr>
        <w:t>recruitment</w:t>
      </w:r>
      <w:r w:rsidRPr="0061147D">
        <w:rPr>
          <w:color w:val="0F4F75"/>
          <w:spacing w:val="-5"/>
          <w:sz w:val="22"/>
          <w:szCs w:val="22"/>
        </w:rPr>
        <w:t xml:space="preserve"> </w:t>
      </w:r>
      <w:r w:rsidRPr="0061147D">
        <w:rPr>
          <w:color w:val="0F4F75"/>
          <w:sz w:val="22"/>
          <w:szCs w:val="22"/>
        </w:rPr>
        <w:t>and</w:t>
      </w:r>
      <w:r w:rsidRPr="0061147D">
        <w:rPr>
          <w:color w:val="0F4F75"/>
          <w:spacing w:val="-7"/>
          <w:sz w:val="22"/>
          <w:szCs w:val="22"/>
        </w:rPr>
        <w:t xml:space="preserve"> </w:t>
      </w:r>
      <w:r w:rsidRPr="0061147D">
        <w:rPr>
          <w:color w:val="0F4F75"/>
          <w:spacing w:val="-2"/>
          <w:sz w:val="22"/>
          <w:szCs w:val="22"/>
        </w:rPr>
        <w:t>retention)</w:t>
      </w:r>
    </w:p>
    <w:p w:rsidR="003A3E22" w:rsidRPr="0061147D" w:rsidRDefault="003A3E22" w:rsidP="003A3E22">
      <w:pPr>
        <w:pStyle w:val="BodyText"/>
        <w:spacing w:before="243"/>
        <w:ind w:left="141"/>
        <w:rPr>
          <w:rFonts w:ascii="Arial" w:hAnsi="Arial" w:cs="Arial"/>
          <w:sz w:val="22"/>
          <w:szCs w:val="22"/>
        </w:rPr>
      </w:pPr>
      <w:r w:rsidRPr="0061147D">
        <w:rPr>
          <w:rFonts w:ascii="Arial" w:hAnsi="Arial" w:cs="Arial"/>
          <w:color w:val="0D0D0D"/>
          <w:sz w:val="22"/>
          <w:szCs w:val="22"/>
        </w:rPr>
        <w:t>Budgeted</w:t>
      </w:r>
      <w:r w:rsidRPr="0061147D">
        <w:rPr>
          <w:rFonts w:ascii="Arial" w:hAnsi="Arial" w:cs="Arial"/>
          <w:color w:val="0D0D0D"/>
          <w:spacing w:val="-3"/>
          <w:sz w:val="22"/>
          <w:szCs w:val="22"/>
        </w:rPr>
        <w:t xml:space="preserve"> </w:t>
      </w:r>
      <w:r w:rsidRPr="0061147D">
        <w:rPr>
          <w:rFonts w:ascii="Arial" w:hAnsi="Arial" w:cs="Arial"/>
          <w:color w:val="0D0D0D"/>
          <w:sz w:val="22"/>
          <w:szCs w:val="22"/>
        </w:rPr>
        <w:t>cost:</w:t>
      </w:r>
      <w:r w:rsidRPr="0061147D">
        <w:rPr>
          <w:rFonts w:ascii="Arial" w:hAnsi="Arial" w:cs="Arial"/>
          <w:color w:val="0D0D0D"/>
          <w:spacing w:val="-3"/>
          <w:sz w:val="22"/>
          <w:szCs w:val="22"/>
        </w:rPr>
        <w:t xml:space="preserve"> </w:t>
      </w:r>
      <w:r w:rsidRPr="0061147D">
        <w:rPr>
          <w:rFonts w:ascii="Arial" w:hAnsi="Arial" w:cs="Arial"/>
          <w:color w:val="0D0D0D"/>
          <w:sz w:val="22"/>
          <w:szCs w:val="22"/>
        </w:rPr>
        <w:t>£</w:t>
      </w:r>
      <w:r w:rsidRPr="0061147D">
        <w:rPr>
          <w:rFonts w:ascii="Arial" w:hAnsi="Arial" w:cs="Arial"/>
          <w:color w:val="0D0D0D"/>
          <w:spacing w:val="-2"/>
          <w:sz w:val="22"/>
          <w:szCs w:val="22"/>
        </w:rPr>
        <w:t xml:space="preserve"> 79,132</w:t>
      </w:r>
    </w:p>
    <w:p w:rsidR="003A3E22" w:rsidRPr="0061147D" w:rsidRDefault="003A3E22" w:rsidP="003A3E22">
      <w:pPr>
        <w:pStyle w:val="BodyText"/>
        <w:spacing w:before="65"/>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gridCol w:w="4247"/>
      </w:tblGrid>
      <w:tr w:rsidR="003A3E22" w:rsidRPr="0061147D" w:rsidTr="00D82853">
        <w:trPr>
          <w:trHeight w:val="948"/>
        </w:trPr>
        <w:tc>
          <w:tcPr>
            <w:tcW w:w="2972" w:type="dxa"/>
            <w:shd w:val="clear" w:color="auto" w:fill="D7E1E9"/>
          </w:tcPr>
          <w:p w:rsidR="003A3E22" w:rsidRPr="0061147D" w:rsidRDefault="003A3E22" w:rsidP="000C2263">
            <w:pPr>
              <w:pStyle w:val="TableParagraph"/>
              <w:rPr>
                <w:rFonts w:ascii="Arial" w:hAnsi="Arial" w:cs="Arial"/>
                <w:b/>
              </w:rPr>
            </w:pPr>
            <w:r w:rsidRPr="0061147D">
              <w:rPr>
                <w:rFonts w:ascii="Arial" w:hAnsi="Arial" w:cs="Arial"/>
                <w:b/>
                <w:color w:val="0D0D0D"/>
                <w:spacing w:val="-2"/>
              </w:rPr>
              <w:t>Activity</w:t>
            </w:r>
          </w:p>
        </w:tc>
        <w:tc>
          <w:tcPr>
            <w:tcW w:w="3973" w:type="dxa"/>
            <w:shd w:val="clear" w:color="auto" w:fill="D7E1E9"/>
          </w:tcPr>
          <w:p w:rsidR="003A3E22" w:rsidRPr="0061147D" w:rsidRDefault="003A3E22" w:rsidP="000C2263">
            <w:pPr>
              <w:pStyle w:val="TableParagraph"/>
              <w:ind w:right="120"/>
              <w:rPr>
                <w:rFonts w:ascii="Arial" w:hAnsi="Arial" w:cs="Arial"/>
                <w:b/>
              </w:rPr>
            </w:pPr>
            <w:r w:rsidRPr="0061147D">
              <w:rPr>
                <w:rFonts w:ascii="Arial" w:hAnsi="Arial" w:cs="Arial"/>
                <w:b/>
                <w:color w:val="0D0D0D"/>
              </w:rPr>
              <w:t>Evidence</w:t>
            </w:r>
            <w:r w:rsidRPr="0061147D">
              <w:rPr>
                <w:rFonts w:ascii="Arial" w:hAnsi="Arial" w:cs="Arial"/>
                <w:b/>
                <w:color w:val="0D0D0D"/>
                <w:spacing w:val="-13"/>
              </w:rPr>
              <w:t xml:space="preserve"> </w:t>
            </w:r>
            <w:r w:rsidRPr="0061147D">
              <w:rPr>
                <w:rFonts w:ascii="Arial" w:hAnsi="Arial" w:cs="Arial"/>
                <w:b/>
                <w:color w:val="0D0D0D"/>
              </w:rPr>
              <w:t>that</w:t>
            </w:r>
            <w:r w:rsidRPr="0061147D">
              <w:rPr>
                <w:rFonts w:ascii="Arial" w:hAnsi="Arial" w:cs="Arial"/>
                <w:b/>
                <w:color w:val="0D0D0D"/>
                <w:spacing w:val="-13"/>
              </w:rPr>
              <w:t xml:space="preserve"> </w:t>
            </w:r>
            <w:r w:rsidRPr="0061147D">
              <w:rPr>
                <w:rFonts w:ascii="Arial" w:hAnsi="Arial" w:cs="Arial"/>
                <w:b/>
                <w:color w:val="0D0D0D"/>
              </w:rPr>
              <w:t>supports</w:t>
            </w:r>
            <w:r w:rsidRPr="0061147D">
              <w:rPr>
                <w:rFonts w:ascii="Arial" w:hAnsi="Arial" w:cs="Arial"/>
                <w:b/>
                <w:color w:val="0D0D0D"/>
                <w:spacing w:val="-13"/>
              </w:rPr>
              <w:t xml:space="preserve"> </w:t>
            </w:r>
            <w:r w:rsidRPr="0061147D">
              <w:rPr>
                <w:rFonts w:ascii="Arial" w:hAnsi="Arial" w:cs="Arial"/>
                <w:b/>
                <w:color w:val="0D0D0D"/>
              </w:rPr>
              <w:t xml:space="preserve">this </w:t>
            </w:r>
            <w:r w:rsidRPr="0061147D">
              <w:rPr>
                <w:rFonts w:ascii="Arial" w:hAnsi="Arial" w:cs="Arial"/>
                <w:b/>
                <w:color w:val="0D0D0D"/>
                <w:spacing w:val="-2"/>
              </w:rPr>
              <w:t>approach</w:t>
            </w:r>
          </w:p>
        </w:tc>
        <w:tc>
          <w:tcPr>
            <w:tcW w:w="2544" w:type="dxa"/>
            <w:shd w:val="clear" w:color="auto" w:fill="D7E1E9"/>
          </w:tcPr>
          <w:p w:rsidR="003A3E22" w:rsidRPr="0061147D" w:rsidRDefault="003A3E22" w:rsidP="000C2263">
            <w:pPr>
              <w:pStyle w:val="TableParagraph"/>
              <w:ind w:left="165" w:right="1165"/>
              <w:jc w:val="both"/>
              <w:rPr>
                <w:rFonts w:ascii="Arial" w:hAnsi="Arial" w:cs="Arial"/>
                <w:b/>
              </w:rPr>
            </w:pPr>
            <w:r w:rsidRPr="0061147D">
              <w:rPr>
                <w:rFonts w:ascii="Arial" w:hAnsi="Arial" w:cs="Arial"/>
                <w:b/>
                <w:color w:val="0D0D0D"/>
                <w:spacing w:val="-2"/>
              </w:rPr>
              <w:t>Challenge number(s) addressed</w:t>
            </w:r>
          </w:p>
        </w:tc>
        <w:tc>
          <w:tcPr>
            <w:tcW w:w="4247" w:type="dxa"/>
            <w:shd w:val="clear" w:color="auto" w:fill="D7E1E9"/>
          </w:tcPr>
          <w:p w:rsidR="003A3E22" w:rsidRPr="0061147D" w:rsidRDefault="003A3E22" w:rsidP="000C2263">
            <w:pPr>
              <w:pStyle w:val="TableParagraph"/>
              <w:ind w:left="165" w:right="1165"/>
              <w:jc w:val="both"/>
              <w:rPr>
                <w:rFonts w:ascii="Arial" w:hAnsi="Arial" w:cs="Arial"/>
                <w:b/>
                <w:color w:val="0D0D0D"/>
                <w:spacing w:val="-2"/>
              </w:rPr>
            </w:pPr>
            <w:r w:rsidRPr="0061147D">
              <w:rPr>
                <w:rFonts w:ascii="Arial" w:hAnsi="Arial" w:cs="Arial"/>
                <w:b/>
                <w:color w:val="0D0D0D"/>
                <w:spacing w:val="-2"/>
              </w:rPr>
              <w:t>Impact</w:t>
            </w:r>
          </w:p>
        </w:tc>
      </w:tr>
      <w:tr w:rsidR="003A3E22" w:rsidRPr="0061147D" w:rsidTr="00D82853">
        <w:trPr>
          <w:trHeight w:val="2738"/>
        </w:trPr>
        <w:tc>
          <w:tcPr>
            <w:tcW w:w="2972" w:type="dxa"/>
          </w:tcPr>
          <w:p w:rsidR="003A3E22" w:rsidRPr="0061147D" w:rsidRDefault="003A3E22" w:rsidP="000C2263">
            <w:pPr>
              <w:pStyle w:val="TableParagraph"/>
              <w:ind w:right="187"/>
              <w:rPr>
                <w:rFonts w:ascii="Arial" w:hAnsi="Arial" w:cs="Arial"/>
              </w:rPr>
            </w:pPr>
            <w:r w:rsidRPr="0061147D">
              <w:rPr>
                <w:rFonts w:ascii="Arial" w:hAnsi="Arial" w:cs="Arial"/>
              </w:rPr>
              <w:t>CPD delivered to vulnerable pupil team (Co</w:t>
            </w:r>
            <w:r w:rsidRPr="0061147D">
              <w:rPr>
                <w:rFonts w:ascii="Arial" w:hAnsi="Arial" w:cs="Arial"/>
                <w:spacing w:val="-17"/>
              </w:rPr>
              <w:t xml:space="preserve"> </w:t>
            </w:r>
            <w:r w:rsidRPr="0061147D">
              <w:rPr>
                <w:rFonts w:ascii="Arial" w:hAnsi="Arial" w:cs="Arial"/>
              </w:rPr>
              <w:t>Headteachers,</w:t>
            </w:r>
            <w:r w:rsidRPr="0061147D">
              <w:rPr>
                <w:rFonts w:ascii="Arial" w:hAnsi="Arial" w:cs="Arial"/>
                <w:spacing w:val="-17"/>
              </w:rPr>
              <w:t xml:space="preserve"> </w:t>
            </w:r>
            <w:r w:rsidRPr="0061147D">
              <w:rPr>
                <w:rFonts w:ascii="Arial" w:hAnsi="Arial" w:cs="Arial"/>
              </w:rPr>
              <w:t xml:space="preserve">HT, DHT, </w:t>
            </w:r>
            <w:proofErr w:type="spellStart"/>
            <w:r w:rsidRPr="0061147D">
              <w:rPr>
                <w:rFonts w:ascii="Arial" w:hAnsi="Arial" w:cs="Arial"/>
              </w:rPr>
              <w:t>SENDCo</w:t>
            </w:r>
            <w:proofErr w:type="spellEnd"/>
            <w:r w:rsidRPr="0061147D">
              <w:rPr>
                <w:rFonts w:ascii="Arial" w:hAnsi="Arial" w:cs="Arial"/>
              </w:rPr>
              <w:t>, SBM,</w:t>
            </w:r>
          </w:p>
          <w:p w:rsidR="003A3E22" w:rsidRPr="0061147D" w:rsidRDefault="003A3E22" w:rsidP="000C2263">
            <w:pPr>
              <w:pStyle w:val="TableParagraph"/>
              <w:spacing w:before="0"/>
              <w:rPr>
                <w:rFonts w:ascii="Arial" w:hAnsi="Arial" w:cs="Arial"/>
              </w:rPr>
            </w:pPr>
            <w:r w:rsidRPr="0061147D">
              <w:rPr>
                <w:rFonts w:ascii="Arial" w:hAnsi="Arial" w:cs="Arial"/>
              </w:rPr>
              <w:t xml:space="preserve">Link Governor) on </w:t>
            </w:r>
            <w:proofErr w:type="spellStart"/>
            <w:r w:rsidRPr="0061147D">
              <w:rPr>
                <w:rFonts w:ascii="Arial" w:hAnsi="Arial" w:cs="Arial"/>
              </w:rPr>
              <w:t>maximising</w:t>
            </w:r>
            <w:proofErr w:type="spellEnd"/>
            <w:r w:rsidRPr="0061147D">
              <w:rPr>
                <w:rFonts w:ascii="Arial" w:hAnsi="Arial" w:cs="Arial"/>
                <w:spacing w:val="-14"/>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impact</w:t>
            </w:r>
            <w:r w:rsidRPr="0061147D">
              <w:rPr>
                <w:rFonts w:ascii="Arial" w:hAnsi="Arial" w:cs="Arial"/>
                <w:spacing w:val="-14"/>
              </w:rPr>
              <w:t xml:space="preserve"> </w:t>
            </w:r>
            <w:r w:rsidRPr="0061147D">
              <w:rPr>
                <w:rFonts w:ascii="Arial" w:hAnsi="Arial" w:cs="Arial"/>
              </w:rPr>
              <w:t>of pupil premium funds.</w:t>
            </w:r>
          </w:p>
        </w:tc>
        <w:tc>
          <w:tcPr>
            <w:tcW w:w="3973" w:type="dxa"/>
          </w:tcPr>
          <w:p w:rsidR="003A3E22" w:rsidRPr="0061147D" w:rsidRDefault="003A3E22" w:rsidP="000C2263">
            <w:pPr>
              <w:pStyle w:val="TableParagraph"/>
              <w:ind w:right="156"/>
              <w:jc w:val="both"/>
              <w:rPr>
                <w:rFonts w:ascii="Arial" w:hAnsi="Arial" w:cs="Arial"/>
              </w:rPr>
            </w:pPr>
            <w:r w:rsidRPr="0061147D">
              <w:rPr>
                <w:rFonts w:ascii="Arial" w:hAnsi="Arial" w:cs="Arial"/>
              </w:rPr>
              <w:t>Evidence from Education Endowment Foundation</w:t>
            </w:r>
          </w:p>
          <w:p w:rsidR="003A3E22" w:rsidRPr="0061147D" w:rsidRDefault="003A3E22" w:rsidP="000C2263">
            <w:pPr>
              <w:pStyle w:val="TableParagraph"/>
              <w:ind w:right="155"/>
              <w:jc w:val="both"/>
              <w:rPr>
                <w:rFonts w:ascii="Arial" w:hAnsi="Arial" w:cs="Arial"/>
              </w:rPr>
            </w:pPr>
            <w:r w:rsidRPr="0061147D">
              <w:rPr>
                <w:rFonts w:ascii="Arial" w:hAnsi="Arial" w:cs="Arial"/>
              </w:rPr>
              <w:t>indicates that key members of school team securing successful implementation of pupil premium funding strategy plan resulting in positive outcomes.</w:t>
            </w:r>
          </w:p>
          <w:p w:rsidR="003A3E22" w:rsidRPr="0061147D" w:rsidRDefault="003A3E22" w:rsidP="000C2263">
            <w:pPr>
              <w:pStyle w:val="TableParagraph"/>
              <w:spacing w:before="96"/>
              <w:ind w:left="0"/>
              <w:rPr>
                <w:rFonts w:ascii="Arial" w:hAnsi="Arial" w:cs="Arial"/>
              </w:rPr>
            </w:pPr>
          </w:p>
          <w:p w:rsidR="003A3E22" w:rsidRPr="0061147D" w:rsidRDefault="003A3E22" w:rsidP="000C2263">
            <w:pPr>
              <w:pStyle w:val="TableParagraph"/>
              <w:spacing w:before="0"/>
              <w:jc w:val="both"/>
              <w:rPr>
                <w:rFonts w:ascii="Arial" w:hAnsi="Arial" w:cs="Arial"/>
              </w:rPr>
            </w:pPr>
            <w:hyperlink r:id="rId34">
              <w:r w:rsidRPr="0061147D">
                <w:rPr>
                  <w:rFonts w:ascii="Arial" w:hAnsi="Arial" w:cs="Arial"/>
                  <w:u w:val="single"/>
                </w:rPr>
                <w:t>School</w:t>
              </w:r>
              <w:r w:rsidRPr="0061147D">
                <w:rPr>
                  <w:rFonts w:ascii="Arial" w:hAnsi="Arial" w:cs="Arial"/>
                  <w:spacing w:val="-11"/>
                  <w:u w:val="single"/>
                </w:rPr>
                <w:t xml:space="preserve"> </w:t>
              </w:r>
              <w:r w:rsidRPr="0061147D">
                <w:rPr>
                  <w:rFonts w:ascii="Arial" w:hAnsi="Arial" w:cs="Arial"/>
                  <w:u w:val="single"/>
                </w:rPr>
                <w:t>Implementation</w:t>
              </w:r>
              <w:r w:rsidRPr="0061147D">
                <w:rPr>
                  <w:rFonts w:ascii="Arial" w:hAnsi="Arial" w:cs="Arial"/>
                  <w:spacing w:val="-11"/>
                  <w:u w:val="single"/>
                </w:rPr>
                <w:t xml:space="preserve"> </w:t>
              </w:r>
              <w:r w:rsidRPr="0061147D">
                <w:rPr>
                  <w:rFonts w:ascii="Arial" w:hAnsi="Arial" w:cs="Arial"/>
                  <w:spacing w:val="-2"/>
                  <w:u w:val="single"/>
                </w:rPr>
                <w:t>Report</w:t>
              </w:r>
            </w:hyperlink>
          </w:p>
        </w:tc>
        <w:tc>
          <w:tcPr>
            <w:tcW w:w="2544" w:type="dxa"/>
          </w:tcPr>
          <w:p w:rsidR="003A3E22" w:rsidRPr="0061147D" w:rsidRDefault="003A3E22" w:rsidP="000C2263">
            <w:pPr>
              <w:pStyle w:val="TableParagraph"/>
              <w:ind w:left="165"/>
              <w:rPr>
                <w:rFonts w:ascii="Arial" w:hAnsi="Arial" w:cs="Arial"/>
              </w:rPr>
            </w:pPr>
            <w:r w:rsidRPr="0061147D">
              <w:rPr>
                <w:rFonts w:ascii="Arial" w:hAnsi="Arial" w:cs="Arial"/>
                <w:spacing w:val="-5"/>
              </w:rPr>
              <w:t>All</w:t>
            </w:r>
          </w:p>
        </w:tc>
        <w:tc>
          <w:tcPr>
            <w:tcW w:w="4247" w:type="dxa"/>
          </w:tcPr>
          <w:p w:rsidR="003A3E22" w:rsidRPr="0061147D" w:rsidRDefault="003A3E22" w:rsidP="000C2263">
            <w:pPr>
              <w:pStyle w:val="TableParagraph"/>
              <w:ind w:left="165"/>
              <w:rPr>
                <w:rFonts w:ascii="Arial" w:hAnsi="Arial" w:cs="Arial"/>
                <w:spacing w:val="-5"/>
              </w:rPr>
            </w:pPr>
          </w:p>
        </w:tc>
      </w:tr>
      <w:tr w:rsidR="003A3E22" w:rsidRPr="0061147D" w:rsidTr="00D82853">
        <w:trPr>
          <w:trHeight w:val="3396"/>
        </w:trPr>
        <w:tc>
          <w:tcPr>
            <w:tcW w:w="2972" w:type="dxa"/>
          </w:tcPr>
          <w:p w:rsidR="003A3E22" w:rsidRPr="0061147D" w:rsidRDefault="003A3E22" w:rsidP="000C2263">
            <w:pPr>
              <w:pStyle w:val="TableParagraph"/>
              <w:ind w:left="138"/>
              <w:rPr>
                <w:rFonts w:ascii="Arial" w:hAnsi="Arial" w:cs="Arial"/>
              </w:rPr>
            </w:pPr>
            <w:r w:rsidRPr="0061147D">
              <w:rPr>
                <w:rFonts w:ascii="Arial" w:hAnsi="Arial" w:cs="Arial"/>
              </w:rPr>
              <w:t xml:space="preserve">Embedding dialogic ac- </w:t>
            </w:r>
            <w:proofErr w:type="spellStart"/>
            <w:r w:rsidRPr="0061147D">
              <w:rPr>
                <w:rFonts w:ascii="Arial" w:hAnsi="Arial" w:cs="Arial"/>
              </w:rPr>
              <w:t>tivities</w:t>
            </w:r>
            <w:proofErr w:type="spellEnd"/>
            <w:r w:rsidRPr="0061147D">
              <w:rPr>
                <w:rFonts w:ascii="Arial" w:hAnsi="Arial" w:cs="Arial"/>
                <w:spacing w:val="-13"/>
              </w:rPr>
              <w:t xml:space="preserve"> </w:t>
            </w:r>
            <w:r w:rsidRPr="0061147D">
              <w:rPr>
                <w:rFonts w:ascii="Arial" w:hAnsi="Arial" w:cs="Arial"/>
              </w:rPr>
              <w:t>across</w:t>
            </w:r>
            <w:r w:rsidRPr="0061147D">
              <w:rPr>
                <w:rFonts w:ascii="Arial" w:hAnsi="Arial" w:cs="Arial"/>
                <w:spacing w:val="-13"/>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 xml:space="preserve">school curriculum. These can support pupils to </w:t>
            </w:r>
            <w:proofErr w:type="spellStart"/>
            <w:r w:rsidRPr="0061147D">
              <w:rPr>
                <w:rFonts w:ascii="Arial" w:hAnsi="Arial" w:cs="Arial"/>
              </w:rPr>
              <w:t>articu</w:t>
            </w:r>
            <w:proofErr w:type="spellEnd"/>
            <w:r w:rsidRPr="0061147D">
              <w:rPr>
                <w:rFonts w:ascii="Arial" w:hAnsi="Arial" w:cs="Arial"/>
              </w:rPr>
              <w:t xml:space="preserve">- late key ideas, </w:t>
            </w:r>
            <w:proofErr w:type="spellStart"/>
            <w:r w:rsidRPr="0061147D">
              <w:rPr>
                <w:rFonts w:ascii="Arial" w:hAnsi="Arial" w:cs="Arial"/>
              </w:rPr>
              <w:t>consoli</w:t>
            </w:r>
            <w:proofErr w:type="spellEnd"/>
            <w:r w:rsidRPr="0061147D">
              <w:rPr>
                <w:rFonts w:ascii="Arial" w:hAnsi="Arial" w:cs="Arial"/>
              </w:rPr>
              <w:t>- date understanding and extend vocabulary.</w:t>
            </w:r>
          </w:p>
          <w:p w:rsidR="003A3E22" w:rsidRPr="0061147D" w:rsidRDefault="003A3E22" w:rsidP="000C2263">
            <w:pPr>
              <w:pStyle w:val="TableParagraph"/>
              <w:spacing w:before="241"/>
              <w:rPr>
                <w:rFonts w:ascii="Arial" w:hAnsi="Arial" w:cs="Arial"/>
              </w:rPr>
            </w:pPr>
            <w:r w:rsidRPr="0061147D">
              <w:rPr>
                <w:rFonts w:ascii="Arial" w:hAnsi="Arial" w:cs="Arial"/>
              </w:rPr>
              <w:t>We will purchase resources and fund ongoing</w:t>
            </w:r>
            <w:r w:rsidRPr="0061147D">
              <w:rPr>
                <w:rFonts w:ascii="Arial" w:hAnsi="Arial" w:cs="Arial"/>
                <w:spacing w:val="-17"/>
              </w:rPr>
              <w:t xml:space="preserve"> </w:t>
            </w:r>
            <w:r w:rsidRPr="0061147D">
              <w:rPr>
                <w:rFonts w:ascii="Arial" w:hAnsi="Arial" w:cs="Arial"/>
              </w:rPr>
              <w:t>teacher</w:t>
            </w:r>
            <w:r w:rsidRPr="0061147D">
              <w:rPr>
                <w:rFonts w:ascii="Arial" w:hAnsi="Arial" w:cs="Arial"/>
                <w:spacing w:val="-17"/>
              </w:rPr>
              <w:t xml:space="preserve"> </w:t>
            </w:r>
            <w:r w:rsidRPr="0061147D">
              <w:rPr>
                <w:rFonts w:ascii="Arial" w:hAnsi="Arial" w:cs="Arial"/>
              </w:rPr>
              <w:t>training and release time.</w:t>
            </w:r>
          </w:p>
        </w:tc>
        <w:tc>
          <w:tcPr>
            <w:tcW w:w="3973" w:type="dxa"/>
          </w:tcPr>
          <w:p w:rsidR="003A3E22" w:rsidRPr="0061147D" w:rsidRDefault="003A3E22" w:rsidP="000C2263">
            <w:pPr>
              <w:pStyle w:val="TableParagraph"/>
              <w:ind w:right="120"/>
              <w:rPr>
                <w:rFonts w:ascii="Arial" w:hAnsi="Arial" w:cs="Arial"/>
              </w:rPr>
            </w:pPr>
            <w:r w:rsidRPr="0061147D">
              <w:rPr>
                <w:rFonts w:ascii="Arial" w:hAnsi="Arial" w:cs="Arial"/>
              </w:rPr>
              <w:t xml:space="preserve">There is a strong evidence base that suggests oral language inter- </w:t>
            </w:r>
            <w:proofErr w:type="spellStart"/>
            <w:r w:rsidRPr="0061147D">
              <w:rPr>
                <w:rFonts w:ascii="Arial" w:hAnsi="Arial" w:cs="Arial"/>
              </w:rPr>
              <w:t>ventions</w:t>
            </w:r>
            <w:proofErr w:type="spellEnd"/>
            <w:r w:rsidRPr="0061147D">
              <w:rPr>
                <w:rFonts w:ascii="Arial" w:hAnsi="Arial" w:cs="Arial"/>
              </w:rPr>
              <w:t xml:space="preserve">, including dialogic </w:t>
            </w:r>
            <w:proofErr w:type="spellStart"/>
            <w:r w:rsidRPr="0061147D">
              <w:rPr>
                <w:rFonts w:ascii="Arial" w:hAnsi="Arial" w:cs="Arial"/>
              </w:rPr>
              <w:t>activi</w:t>
            </w:r>
            <w:proofErr w:type="spellEnd"/>
            <w:r w:rsidRPr="0061147D">
              <w:rPr>
                <w:rFonts w:ascii="Arial" w:hAnsi="Arial" w:cs="Arial"/>
              </w:rPr>
              <w:t>- ties such as high-quality class- room discussion, are inexpensive to</w:t>
            </w:r>
            <w:r w:rsidRPr="0061147D">
              <w:rPr>
                <w:rFonts w:ascii="Arial" w:hAnsi="Arial" w:cs="Arial"/>
                <w:spacing w:val="-6"/>
              </w:rPr>
              <w:t xml:space="preserve"> </w:t>
            </w:r>
            <w:r w:rsidRPr="0061147D">
              <w:rPr>
                <w:rFonts w:ascii="Arial" w:hAnsi="Arial" w:cs="Arial"/>
              </w:rPr>
              <w:t>implement</w:t>
            </w:r>
            <w:r w:rsidRPr="0061147D">
              <w:rPr>
                <w:rFonts w:ascii="Arial" w:hAnsi="Arial" w:cs="Arial"/>
                <w:spacing w:val="-9"/>
              </w:rPr>
              <w:t xml:space="preserve"> </w:t>
            </w:r>
            <w:r w:rsidRPr="0061147D">
              <w:rPr>
                <w:rFonts w:ascii="Arial" w:hAnsi="Arial" w:cs="Arial"/>
              </w:rPr>
              <w:t>with</w:t>
            </w:r>
            <w:r w:rsidRPr="0061147D">
              <w:rPr>
                <w:rFonts w:ascii="Arial" w:hAnsi="Arial" w:cs="Arial"/>
                <w:spacing w:val="-7"/>
              </w:rPr>
              <w:t xml:space="preserve"> </w:t>
            </w:r>
            <w:r w:rsidRPr="0061147D">
              <w:rPr>
                <w:rFonts w:ascii="Arial" w:hAnsi="Arial" w:cs="Arial"/>
              </w:rPr>
              <w:t>high</w:t>
            </w:r>
            <w:r w:rsidRPr="0061147D">
              <w:rPr>
                <w:rFonts w:ascii="Arial" w:hAnsi="Arial" w:cs="Arial"/>
                <w:spacing w:val="-7"/>
              </w:rPr>
              <w:t xml:space="preserve"> </w:t>
            </w:r>
            <w:r w:rsidRPr="0061147D">
              <w:rPr>
                <w:rFonts w:ascii="Arial" w:hAnsi="Arial" w:cs="Arial"/>
              </w:rPr>
              <w:t>impacts</w:t>
            </w:r>
            <w:r w:rsidRPr="0061147D">
              <w:rPr>
                <w:rFonts w:ascii="Arial" w:hAnsi="Arial" w:cs="Arial"/>
                <w:spacing w:val="-9"/>
              </w:rPr>
              <w:t xml:space="preserve"> </w:t>
            </w:r>
            <w:r w:rsidRPr="0061147D">
              <w:rPr>
                <w:rFonts w:ascii="Arial" w:hAnsi="Arial" w:cs="Arial"/>
              </w:rPr>
              <w:t xml:space="preserve">on </w:t>
            </w:r>
            <w:r w:rsidRPr="0061147D">
              <w:rPr>
                <w:rFonts w:ascii="Arial" w:hAnsi="Arial" w:cs="Arial"/>
                <w:spacing w:val="-2"/>
              </w:rPr>
              <w:t>reading:</w:t>
            </w:r>
          </w:p>
          <w:p w:rsidR="003A3E22" w:rsidRPr="0061147D" w:rsidRDefault="003A3E22" w:rsidP="000C2263">
            <w:pPr>
              <w:pStyle w:val="TableParagraph"/>
              <w:spacing w:before="61"/>
              <w:ind w:right="120"/>
              <w:rPr>
                <w:rFonts w:ascii="Arial" w:hAnsi="Arial" w:cs="Arial"/>
              </w:rPr>
            </w:pPr>
            <w:hyperlink r:id="rId35">
              <w:r w:rsidRPr="0061147D">
                <w:rPr>
                  <w:rFonts w:ascii="Arial" w:hAnsi="Arial" w:cs="Arial"/>
                  <w:color w:val="006FC0"/>
                  <w:u w:val="single" w:color="006FC0"/>
                </w:rPr>
                <w:t>Oral language interventions |</w:t>
              </w:r>
            </w:hyperlink>
            <w:r w:rsidRPr="0061147D">
              <w:rPr>
                <w:rFonts w:ascii="Arial" w:hAnsi="Arial" w:cs="Arial"/>
                <w:color w:val="006FC0"/>
              </w:rPr>
              <w:t xml:space="preserve"> </w:t>
            </w:r>
            <w:hyperlink r:id="rId36">
              <w:r w:rsidRPr="0061147D">
                <w:rPr>
                  <w:rFonts w:ascii="Arial" w:hAnsi="Arial" w:cs="Arial"/>
                  <w:color w:val="006FC0"/>
                  <w:u w:val="single" w:color="006FC0"/>
                </w:rPr>
                <w:t>Toolkit Strand | Education</w:t>
              </w:r>
            </w:hyperlink>
            <w:r w:rsidRPr="0061147D">
              <w:rPr>
                <w:rFonts w:ascii="Arial" w:hAnsi="Arial" w:cs="Arial"/>
                <w:color w:val="006FC0"/>
              </w:rPr>
              <w:t xml:space="preserve"> </w:t>
            </w:r>
            <w:hyperlink r:id="rId37">
              <w:r w:rsidRPr="0061147D">
                <w:rPr>
                  <w:rFonts w:ascii="Arial" w:hAnsi="Arial" w:cs="Arial"/>
                  <w:color w:val="006FC0"/>
                  <w:u w:val="single" w:color="006FC0"/>
                </w:rPr>
                <w:t>Endowment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EEF</w:t>
              </w:r>
            </w:hyperlink>
          </w:p>
        </w:tc>
        <w:tc>
          <w:tcPr>
            <w:tcW w:w="2544" w:type="dxa"/>
          </w:tcPr>
          <w:p w:rsidR="003A3E22" w:rsidRPr="0061147D" w:rsidRDefault="003A3E22" w:rsidP="000C2263">
            <w:pPr>
              <w:pStyle w:val="TableParagraph"/>
              <w:ind w:left="165"/>
              <w:rPr>
                <w:rFonts w:ascii="Arial" w:hAnsi="Arial" w:cs="Arial"/>
              </w:rPr>
            </w:pPr>
            <w:r w:rsidRPr="0061147D">
              <w:rPr>
                <w:rFonts w:ascii="Arial" w:hAnsi="Arial" w:cs="Arial"/>
                <w:spacing w:val="-10"/>
              </w:rPr>
              <w:t>1</w:t>
            </w:r>
          </w:p>
        </w:tc>
        <w:tc>
          <w:tcPr>
            <w:tcW w:w="4247" w:type="dxa"/>
          </w:tcPr>
          <w:p w:rsidR="003A3E22" w:rsidRPr="0061147D" w:rsidRDefault="003A3E22" w:rsidP="000C2263">
            <w:pPr>
              <w:pStyle w:val="TableParagraph"/>
              <w:ind w:left="165"/>
              <w:rPr>
                <w:rFonts w:ascii="Arial" w:hAnsi="Arial" w:cs="Arial"/>
                <w:spacing w:val="-5"/>
              </w:rPr>
            </w:pPr>
            <w:r w:rsidRPr="0061147D">
              <w:rPr>
                <w:rFonts w:ascii="Arial" w:hAnsi="Arial" w:cs="Arial"/>
                <w:spacing w:val="-5"/>
              </w:rPr>
              <w:t>EYFS staff have received WELLCOM training and EY children have weekly WELLCOM interventions this has led to an improved GLD in 2023-2024 compared tom 2022-2023.</w:t>
            </w:r>
            <w:r w:rsidR="000C2263" w:rsidRPr="0061147D">
              <w:rPr>
                <w:rFonts w:ascii="Arial" w:hAnsi="Arial" w:cs="Arial"/>
                <w:spacing w:val="-5"/>
              </w:rPr>
              <w:t xml:space="preserve">  These interventions will continue in the next academic year and progress will be </w:t>
            </w:r>
            <w:proofErr w:type="gramStart"/>
            <w:r w:rsidR="000C2263" w:rsidRPr="0061147D">
              <w:rPr>
                <w:rFonts w:ascii="Arial" w:hAnsi="Arial" w:cs="Arial"/>
                <w:spacing w:val="-5"/>
              </w:rPr>
              <w:t>reviewed  with</w:t>
            </w:r>
            <w:proofErr w:type="gramEnd"/>
            <w:r w:rsidR="000C2263" w:rsidRPr="0061147D">
              <w:rPr>
                <w:rFonts w:ascii="Arial" w:hAnsi="Arial" w:cs="Arial"/>
                <w:spacing w:val="-5"/>
              </w:rPr>
              <w:t xml:space="preserve"> the EYFS Lead on a termly basis.</w:t>
            </w:r>
          </w:p>
          <w:p w:rsidR="000C2263" w:rsidRPr="0061147D" w:rsidRDefault="000C2263" w:rsidP="000C2263">
            <w:pPr>
              <w:pStyle w:val="TableParagraph"/>
              <w:ind w:left="0"/>
              <w:rPr>
                <w:rFonts w:ascii="Arial" w:hAnsi="Arial" w:cs="Arial"/>
                <w:spacing w:val="-10"/>
              </w:rPr>
            </w:pPr>
          </w:p>
        </w:tc>
      </w:tr>
      <w:tr w:rsidR="003A3E22" w:rsidRPr="0061147D" w:rsidTr="00D82853">
        <w:trPr>
          <w:trHeight w:val="611"/>
        </w:trPr>
        <w:tc>
          <w:tcPr>
            <w:tcW w:w="2972" w:type="dxa"/>
          </w:tcPr>
          <w:p w:rsidR="00D82853" w:rsidRPr="0061147D" w:rsidRDefault="003A3E22" w:rsidP="00D82853">
            <w:pPr>
              <w:pStyle w:val="TableParagraph"/>
              <w:ind w:right="187"/>
              <w:rPr>
                <w:rFonts w:ascii="Arial" w:hAnsi="Arial" w:cs="Arial"/>
              </w:rPr>
            </w:pPr>
            <w:r w:rsidRPr="0061147D">
              <w:rPr>
                <w:rFonts w:ascii="Arial" w:hAnsi="Arial" w:cs="Arial"/>
                <w:color w:val="0D0D0D"/>
              </w:rPr>
              <w:t>SALT</w:t>
            </w:r>
            <w:r w:rsidRPr="0061147D">
              <w:rPr>
                <w:rFonts w:ascii="Arial" w:hAnsi="Arial" w:cs="Arial"/>
                <w:color w:val="0D0D0D"/>
                <w:spacing w:val="-8"/>
              </w:rPr>
              <w:t xml:space="preserve"> </w:t>
            </w:r>
            <w:r w:rsidRPr="0061147D">
              <w:rPr>
                <w:rFonts w:ascii="Arial" w:hAnsi="Arial" w:cs="Arial"/>
                <w:color w:val="0D0D0D"/>
              </w:rPr>
              <w:t>deliver</w:t>
            </w:r>
            <w:r w:rsidRPr="0061147D">
              <w:rPr>
                <w:rFonts w:ascii="Arial" w:hAnsi="Arial" w:cs="Arial"/>
                <w:color w:val="0D0D0D"/>
                <w:spacing w:val="-9"/>
              </w:rPr>
              <w:t xml:space="preserve"> </w:t>
            </w:r>
            <w:r w:rsidRPr="0061147D">
              <w:rPr>
                <w:rFonts w:ascii="Arial" w:hAnsi="Arial" w:cs="Arial"/>
                <w:color w:val="0D0D0D"/>
              </w:rPr>
              <w:t>CPD</w:t>
            </w:r>
            <w:r w:rsidRPr="0061147D">
              <w:rPr>
                <w:rFonts w:ascii="Arial" w:hAnsi="Arial" w:cs="Arial"/>
                <w:color w:val="0D0D0D"/>
                <w:spacing w:val="-10"/>
              </w:rPr>
              <w:t xml:space="preserve"> </w:t>
            </w:r>
            <w:r w:rsidRPr="0061147D">
              <w:rPr>
                <w:rFonts w:ascii="Arial" w:hAnsi="Arial" w:cs="Arial"/>
                <w:color w:val="0D0D0D"/>
              </w:rPr>
              <w:t>to</w:t>
            </w:r>
            <w:r w:rsidRPr="0061147D">
              <w:rPr>
                <w:rFonts w:ascii="Arial" w:hAnsi="Arial" w:cs="Arial"/>
                <w:color w:val="0D0D0D"/>
                <w:spacing w:val="-12"/>
              </w:rPr>
              <w:t xml:space="preserve"> </w:t>
            </w:r>
            <w:r w:rsidRPr="0061147D">
              <w:rPr>
                <w:rFonts w:ascii="Arial" w:hAnsi="Arial" w:cs="Arial"/>
                <w:color w:val="0D0D0D"/>
              </w:rPr>
              <w:t>all EYS and KS1 staff on</w:t>
            </w:r>
            <w:r w:rsidR="00D82853">
              <w:rPr>
                <w:rFonts w:ascii="Arial" w:hAnsi="Arial" w:cs="Arial"/>
                <w:color w:val="0D0D0D"/>
              </w:rPr>
              <w:t xml:space="preserve"> </w:t>
            </w:r>
            <w:r w:rsidR="00D82853" w:rsidRPr="0061147D">
              <w:rPr>
                <w:rFonts w:ascii="Arial" w:hAnsi="Arial" w:cs="Arial"/>
                <w:color w:val="0D0D0D"/>
              </w:rPr>
              <w:t xml:space="preserve">developing speech, language and </w:t>
            </w:r>
            <w:r w:rsidR="00D82853" w:rsidRPr="0061147D">
              <w:rPr>
                <w:rFonts w:ascii="Arial" w:hAnsi="Arial" w:cs="Arial"/>
                <w:color w:val="0D0D0D"/>
              </w:rPr>
              <w:lastRenderedPageBreak/>
              <w:t>communication</w:t>
            </w:r>
            <w:r w:rsidR="00D82853" w:rsidRPr="0061147D">
              <w:rPr>
                <w:rFonts w:ascii="Arial" w:hAnsi="Arial" w:cs="Arial"/>
                <w:color w:val="0D0D0D"/>
                <w:spacing w:val="-16"/>
              </w:rPr>
              <w:t xml:space="preserve"> </w:t>
            </w:r>
            <w:r w:rsidR="00D82853" w:rsidRPr="0061147D">
              <w:rPr>
                <w:rFonts w:ascii="Arial" w:hAnsi="Arial" w:cs="Arial"/>
                <w:color w:val="0D0D0D"/>
              </w:rPr>
              <w:t>skills</w:t>
            </w:r>
          </w:p>
        </w:tc>
        <w:tc>
          <w:tcPr>
            <w:tcW w:w="3973" w:type="dxa"/>
          </w:tcPr>
          <w:p w:rsidR="00D82853" w:rsidRPr="0061147D" w:rsidRDefault="003A3E22" w:rsidP="00D82853">
            <w:pPr>
              <w:pStyle w:val="TableParagraph"/>
              <w:spacing w:before="2"/>
              <w:ind w:right="120"/>
              <w:rPr>
                <w:rFonts w:ascii="Arial" w:hAnsi="Arial" w:cs="Arial"/>
              </w:rPr>
            </w:pPr>
            <w:r w:rsidRPr="0061147D">
              <w:rPr>
                <w:rFonts w:ascii="Arial" w:hAnsi="Arial" w:cs="Arial"/>
              </w:rPr>
              <w:lastRenderedPageBreak/>
              <w:t>Speech, Communication and Language</w:t>
            </w:r>
            <w:r w:rsidRPr="0061147D">
              <w:rPr>
                <w:rFonts w:ascii="Arial" w:hAnsi="Arial" w:cs="Arial"/>
                <w:spacing w:val="-13"/>
              </w:rPr>
              <w:t xml:space="preserve"> </w:t>
            </w:r>
            <w:r w:rsidRPr="0061147D">
              <w:rPr>
                <w:rFonts w:ascii="Arial" w:hAnsi="Arial" w:cs="Arial"/>
              </w:rPr>
              <w:t>approaches</w:t>
            </w:r>
            <w:r w:rsidRPr="0061147D">
              <w:rPr>
                <w:rFonts w:ascii="Arial" w:hAnsi="Arial" w:cs="Arial"/>
                <w:spacing w:val="-15"/>
              </w:rPr>
              <w:t xml:space="preserve"> </w:t>
            </w:r>
            <w:r w:rsidRPr="0061147D">
              <w:rPr>
                <w:rFonts w:ascii="Arial" w:hAnsi="Arial" w:cs="Arial"/>
              </w:rPr>
              <w:t>have</w:t>
            </w:r>
            <w:r w:rsidRPr="0061147D">
              <w:rPr>
                <w:rFonts w:ascii="Arial" w:hAnsi="Arial" w:cs="Arial"/>
                <w:spacing w:val="-13"/>
              </w:rPr>
              <w:t xml:space="preserve"> </w:t>
            </w:r>
            <w:r w:rsidR="00D82853" w:rsidRPr="0061147D">
              <w:rPr>
                <w:rFonts w:ascii="Arial" w:hAnsi="Arial" w:cs="Arial"/>
              </w:rPr>
              <w:t>strong evidence base that indicates a positive impact on the developing</w:t>
            </w:r>
            <w:r w:rsidR="00D82853" w:rsidRPr="0061147D">
              <w:rPr>
                <w:rFonts w:ascii="Arial" w:hAnsi="Arial" w:cs="Arial"/>
                <w:spacing w:val="-14"/>
              </w:rPr>
              <w:t xml:space="preserve"> </w:t>
            </w:r>
            <w:r w:rsidR="00D82853" w:rsidRPr="0061147D">
              <w:rPr>
                <w:rFonts w:ascii="Arial" w:hAnsi="Arial" w:cs="Arial"/>
              </w:rPr>
              <w:lastRenderedPageBreak/>
              <w:t>speech,</w:t>
            </w:r>
            <w:r w:rsidR="00D82853" w:rsidRPr="0061147D">
              <w:rPr>
                <w:rFonts w:ascii="Arial" w:hAnsi="Arial" w:cs="Arial"/>
                <w:spacing w:val="-13"/>
              </w:rPr>
              <w:t xml:space="preserve"> </w:t>
            </w:r>
            <w:r w:rsidR="00D82853" w:rsidRPr="0061147D">
              <w:rPr>
                <w:rFonts w:ascii="Arial" w:hAnsi="Arial" w:cs="Arial"/>
              </w:rPr>
              <w:t>language</w:t>
            </w:r>
            <w:r w:rsidR="00D82853" w:rsidRPr="0061147D">
              <w:rPr>
                <w:rFonts w:ascii="Arial" w:hAnsi="Arial" w:cs="Arial"/>
                <w:spacing w:val="-13"/>
              </w:rPr>
              <w:t xml:space="preserve"> </w:t>
            </w:r>
            <w:r w:rsidR="00D82853" w:rsidRPr="0061147D">
              <w:rPr>
                <w:rFonts w:ascii="Arial" w:hAnsi="Arial" w:cs="Arial"/>
              </w:rPr>
              <w:t xml:space="preserve">and </w:t>
            </w:r>
            <w:r w:rsidR="00D82853" w:rsidRPr="0061147D">
              <w:rPr>
                <w:rFonts w:ascii="Arial" w:hAnsi="Arial" w:cs="Arial"/>
                <w:spacing w:val="-2"/>
              </w:rPr>
              <w:t>communication.</w:t>
            </w:r>
            <w:r w:rsidR="00D82853">
              <w:rPr>
                <w:rFonts w:ascii="Arial" w:hAnsi="Arial" w:cs="Arial"/>
                <w:spacing w:val="-2"/>
              </w:rPr>
              <w:br/>
            </w:r>
          </w:p>
          <w:p w:rsidR="003A3E22" w:rsidRPr="0061147D" w:rsidRDefault="00D82853" w:rsidP="00D82853">
            <w:pPr>
              <w:pStyle w:val="TableParagraph"/>
              <w:spacing w:before="39" w:line="270" w:lineRule="atLeast"/>
              <w:ind w:right="120"/>
              <w:rPr>
                <w:rFonts w:ascii="Arial" w:hAnsi="Arial" w:cs="Arial"/>
              </w:rPr>
            </w:pPr>
            <w:hyperlink r:id="rId38">
              <w:r w:rsidRPr="0061147D">
                <w:rPr>
                  <w:rFonts w:ascii="Arial" w:hAnsi="Arial" w:cs="Arial"/>
                  <w:color w:val="0000FF"/>
                  <w:u w:val="single" w:color="0000FF"/>
                </w:rPr>
                <w:t>Communication</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Language</w:t>
              </w:r>
            </w:hyperlink>
            <w:r w:rsidRPr="0061147D">
              <w:rPr>
                <w:rFonts w:ascii="Arial" w:hAnsi="Arial" w:cs="Arial"/>
                <w:color w:val="0000FF"/>
              </w:rPr>
              <w:t xml:space="preserve"> </w:t>
            </w:r>
            <w:hyperlink r:id="rId39">
              <w:r w:rsidRPr="0061147D">
                <w:rPr>
                  <w:rFonts w:ascii="Arial" w:hAnsi="Arial" w:cs="Arial"/>
                  <w:color w:val="0000FF"/>
                  <w:u w:val="single" w:color="0000FF"/>
                </w:rPr>
                <w:t xml:space="preserve">Approaches </w:t>
              </w:r>
              <w:proofErr w:type="spellStart"/>
              <w:r w:rsidRPr="0061147D">
                <w:rPr>
                  <w:rFonts w:ascii="Arial" w:hAnsi="Arial" w:cs="Arial"/>
                  <w:color w:val="0000FF"/>
                  <w:u w:val="single" w:color="0000FF"/>
                </w:rPr>
                <w:t>EEF</w:t>
              </w:r>
            </w:hyperlink>
            <w:r w:rsidR="003A3E22" w:rsidRPr="0061147D">
              <w:rPr>
                <w:rFonts w:ascii="Arial" w:hAnsi="Arial" w:cs="Arial"/>
              </w:rPr>
              <w:t>a</w:t>
            </w:r>
            <w:proofErr w:type="spellEnd"/>
            <w:r>
              <w:rPr>
                <w:rFonts w:ascii="Arial" w:hAnsi="Arial" w:cs="Arial"/>
              </w:rPr>
              <w:t xml:space="preserve"> </w:t>
            </w:r>
          </w:p>
        </w:tc>
        <w:tc>
          <w:tcPr>
            <w:tcW w:w="2544" w:type="dxa"/>
          </w:tcPr>
          <w:p w:rsidR="003A3E22" w:rsidRPr="0061147D" w:rsidRDefault="003A3E22" w:rsidP="000C2263">
            <w:pPr>
              <w:pStyle w:val="TableParagraph"/>
              <w:ind w:left="165"/>
              <w:rPr>
                <w:rFonts w:ascii="Arial" w:hAnsi="Arial" w:cs="Arial"/>
              </w:rPr>
            </w:pPr>
            <w:r w:rsidRPr="0061147D">
              <w:rPr>
                <w:rFonts w:ascii="Arial" w:hAnsi="Arial" w:cs="Arial"/>
                <w:color w:val="0D0D0D"/>
                <w:spacing w:val="-10"/>
              </w:rPr>
              <w:lastRenderedPageBreak/>
              <w:t>1</w:t>
            </w:r>
          </w:p>
        </w:tc>
        <w:tc>
          <w:tcPr>
            <w:tcW w:w="4247" w:type="dxa"/>
          </w:tcPr>
          <w:p w:rsidR="003A3E22" w:rsidRPr="0061147D" w:rsidRDefault="000C2263" w:rsidP="000C2263">
            <w:pPr>
              <w:pStyle w:val="TableParagraph"/>
              <w:ind w:left="165"/>
              <w:rPr>
                <w:rFonts w:ascii="Arial" w:hAnsi="Arial" w:cs="Arial"/>
                <w:color w:val="0D0D0D"/>
                <w:spacing w:val="-10"/>
              </w:rPr>
            </w:pPr>
            <w:r w:rsidRPr="0061147D">
              <w:rPr>
                <w:rFonts w:ascii="Arial" w:hAnsi="Arial" w:cs="Arial"/>
                <w:color w:val="0D0D0D"/>
                <w:spacing w:val="-10"/>
              </w:rPr>
              <w:t xml:space="preserve">School employs a S &amp; L therapist one day per week to work on a one to basis with children and also small groups as well as providing CPD and coaching for Teachers and </w:t>
            </w:r>
            <w:r w:rsidRPr="0061147D">
              <w:rPr>
                <w:rFonts w:ascii="Arial" w:hAnsi="Arial" w:cs="Arial"/>
                <w:color w:val="0D0D0D"/>
                <w:spacing w:val="-10"/>
              </w:rPr>
              <w:lastRenderedPageBreak/>
              <w:t xml:space="preserve">Teaching Assistants.   Feedback is provided to the </w:t>
            </w:r>
            <w:proofErr w:type="spellStart"/>
            <w:r w:rsidRPr="0061147D">
              <w:rPr>
                <w:rFonts w:ascii="Arial" w:hAnsi="Arial" w:cs="Arial"/>
                <w:color w:val="0D0D0D"/>
                <w:spacing w:val="-10"/>
              </w:rPr>
              <w:t>SENDCo</w:t>
            </w:r>
            <w:proofErr w:type="spellEnd"/>
            <w:r w:rsidRPr="0061147D">
              <w:rPr>
                <w:rFonts w:ascii="Arial" w:hAnsi="Arial" w:cs="Arial"/>
                <w:color w:val="0D0D0D"/>
                <w:spacing w:val="-10"/>
              </w:rPr>
              <w:t xml:space="preserve"> and further specialist referrals are made as required to ensure that children receive the appropriate level of support to ensure progression in their S &amp; L and learning.</w:t>
            </w:r>
          </w:p>
        </w:tc>
      </w:tr>
    </w:tbl>
    <w:p w:rsidR="003A3E22" w:rsidRPr="0061147D" w:rsidRDefault="003A3E22" w:rsidP="003A3E22">
      <w:pPr>
        <w:pStyle w:val="TableParagraph"/>
        <w:rPr>
          <w:rFonts w:ascii="Arial" w:hAnsi="Arial" w:cs="Arial"/>
        </w:rPr>
        <w:sectPr w:rsidR="003A3E22" w:rsidRPr="0061147D" w:rsidSect="003A3E22">
          <w:pgSz w:w="16840" w:h="11910" w:orient="landscape"/>
          <w:pgMar w:top="992" w:right="992" w:bottom="958" w:left="992" w:header="0" w:footer="777" w:gutter="0"/>
          <w:cols w:space="720"/>
        </w:sectPr>
      </w:pPr>
    </w:p>
    <w:tbl>
      <w:tblPr>
        <w:tblW w:w="13736"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gridCol w:w="4247"/>
      </w:tblGrid>
      <w:tr w:rsidR="00D82853" w:rsidRPr="0061147D" w:rsidTr="00B26294">
        <w:trPr>
          <w:trHeight w:val="2114"/>
        </w:trPr>
        <w:tc>
          <w:tcPr>
            <w:tcW w:w="2972" w:type="dxa"/>
          </w:tcPr>
          <w:p w:rsidR="00D82853" w:rsidRPr="0061147D" w:rsidRDefault="00D82853" w:rsidP="000C2263">
            <w:pPr>
              <w:pStyle w:val="TableParagraph"/>
              <w:ind w:right="187"/>
              <w:rPr>
                <w:rFonts w:ascii="Arial" w:hAnsi="Arial" w:cs="Arial"/>
              </w:rPr>
            </w:pPr>
            <w:r w:rsidRPr="0061147D">
              <w:rPr>
                <w:rFonts w:ascii="Arial" w:hAnsi="Arial" w:cs="Arial"/>
                <w:color w:val="0D0D0D"/>
              </w:rPr>
              <w:t>Reading Recovery Teacher</w:t>
            </w:r>
            <w:r w:rsidRPr="0061147D">
              <w:rPr>
                <w:rFonts w:ascii="Arial" w:hAnsi="Arial" w:cs="Arial"/>
                <w:color w:val="0D0D0D"/>
                <w:spacing w:val="-17"/>
              </w:rPr>
              <w:t xml:space="preserve"> </w:t>
            </w:r>
            <w:r w:rsidRPr="0061147D">
              <w:rPr>
                <w:rFonts w:ascii="Arial" w:hAnsi="Arial" w:cs="Arial"/>
                <w:color w:val="0D0D0D"/>
              </w:rPr>
              <w:t>coaches</w:t>
            </w:r>
            <w:r w:rsidRPr="0061147D">
              <w:rPr>
                <w:rFonts w:ascii="Arial" w:hAnsi="Arial" w:cs="Arial"/>
                <w:color w:val="0D0D0D"/>
                <w:spacing w:val="-17"/>
              </w:rPr>
              <w:t xml:space="preserve"> </w:t>
            </w:r>
            <w:r w:rsidRPr="0061147D">
              <w:rPr>
                <w:rFonts w:ascii="Arial" w:hAnsi="Arial" w:cs="Arial"/>
                <w:color w:val="0D0D0D"/>
              </w:rPr>
              <w:t xml:space="preserve">teachers and TAs in delivering first quality teaching of reading and reading </w:t>
            </w:r>
            <w:r w:rsidRPr="0061147D">
              <w:rPr>
                <w:rFonts w:ascii="Arial" w:hAnsi="Arial" w:cs="Arial"/>
                <w:color w:val="0D0D0D"/>
                <w:spacing w:val="-2"/>
              </w:rPr>
              <w:t>interventions.</w:t>
            </w:r>
          </w:p>
          <w:p w:rsidR="00D82853" w:rsidRPr="0061147D" w:rsidRDefault="00D82853" w:rsidP="000C2263">
            <w:pPr>
              <w:pStyle w:val="TableParagraph"/>
              <w:spacing w:before="2"/>
              <w:ind w:right="773"/>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D82853" w:rsidRPr="0061147D" w:rsidRDefault="00D82853" w:rsidP="000C2263">
            <w:pPr>
              <w:pStyle w:val="TableParagraph"/>
              <w:ind w:right="156"/>
              <w:jc w:val="both"/>
              <w:rPr>
                <w:rFonts w:ascii="Arial" w:hAnsi="Arial" w:cs="Arial"/>
              </w:rPr>
            </w:pPr>
            <w:r w:rsidRPr="0061147D">
              <w:rPr>
                <w:rFonts w:ascii="Arial" w:hAnsi="Arial" w:cs="Arial"/>
                <w:color w:val="0D0D0D"/>
              </w:rPr>
              <w:t>Evidence from Education Endowment Foundation</w:t>
            </w:r>
          </w:p>
          <w:p w:rsidR="00D82853" w:rsidRPr="0061147D" w:rsidRDefault="00D82853" w:rsidP="000C2263">
            <w:pPr>
              <w:pStyle w:val="TableParagraph"/>
              <w:ind w:right="154"/>
              <w:jc w:val="both"/>
              <w:rPr>
                <w:rFonts w:ascii="Arial" w:hAnsi="Arial" w:cs="Arial"/>
              </w:rPr>
            </w:pPr>
            <w:r w:rsidRPr="0061147D">
              <w:rPr>
                <w:rFonts w:ascii="Arial" w:hAnsi="Arial" w:cs="Arial"/>
                <w:color w:val="0D0D0D"/>
              </w:rPr>
              <w:t>indicates that skilled leader coaching staff can support and monitor throughout delivery of intervention providing continuous feedback and CPD resulting in positive outcomes.</w:t>
            </w:r>
          </w:p>
          <w:p w:rsidR="00D82853" w:rsidRPr="0061147D" w:rsidRDefault="00D82853" w:rsidP="000C2263">
            <w:pPr>
              <w:pStyle w:val="TableParagraph"/>
              <w:spacing w:before="120"/>
              <w:ind w:left="0"/>
              <w:rPr>
                <w:rFonts w:ascii="Arial" w:hAnsi="Arial" w:cs="Arial"/>
              </w:rPr>
            </w:pPr>
          </w:p>
          <w:p w:rsidR="00D82853" w:rsidRPr="0061147D" w:rsidRDefault="00D82853" w:rsidP="000C2263">
            <w:pPr>
              <w:pStyle w:val="TableParagraph"/>
              <w:spacing w:before="0"/>
              <w:ind w:right="120"/>
              <w:rPr>
                <w:rFonts w:ascii="Arial" w:hAnsi="Arial" w:cs="Arial"/>
              </w:rPr>
            </w:pPr>
            <w:hyperlink r:id="rId40">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D82853" w:rsidRPr="0061147D" w:rsidRDefault="00D82853" w:rsidP="000C2263">
            <w:pPr>
              <w:pStyle w:val="TableParagraph"/>
              <w:spacing w:before="0"/>
              <w:ind w:left="0"/>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3</w:t>
            </w:r>
          </w:p>
        </w:tc>
        <w:tc>
          <w:tcPr>
            <w:tcW w:w="4247" w:type="dxa"/>
          </w:tcPr>
          <w:p w:rsidR="00D82853" w:rsidRPr="0061147D" w:rsidRDefault="00D82853" w:rsidP="000C2263">
            <w:pPr>
              <w:pStyle w:val="TableParagraph"/>
              <w:spacing w:before="0"/>
              <w:ind w:left="0"/>
              <w:rPr>
                <w:rFonts w:ascii="Arial" w:hAnsi="Arial" w:cs="Arial"/>
              </w:rPr>
            </w:pPr>
            <w:r w:rsidRPr="0061147D">
              <w:rPr>
                <w:rFonts w:ascii="Arial" w:hAnsi="Arial" w:cs="Arial"/>
                <w:color w:val="0D0D0D"/>
              </w:rPr>
              <w:t>A designated Reading Recovery strategy teacher has trained all Teaching Assistants in Reading Recovery Strategies.  Reading Recovery interventions take place daily and children have made accelerated progress from their start points.</w:t>
            </w:r>
          </w:p>
        </w:tc>
      </w:tr>
      <w:tr w:rsidR="00D82853" w:rsidRPr="0061147D" w:rsidTr="00B26294">
        <w:trPr>
          <w:trHeight w:val="2486"/>
        </w:trPr>
        <w:tc>
          <w:tcPr>
            <w:tcW w:w="2972" w:type="dxa"/>
          </w:tcPr>
          <w:p w:rsidR="00D82853" w:rsidRPr="0061147D" w:rsidRDefault="00D82853" w:rsidP="000C2263">
            <w:pPr>
              <w:pStyle w:val="TableParagraph"/>
              <w:ind w:right="161"/>
              <w:rPr>
                <w:rFonts w:ascii="Arial" w:hAnsi="Arial" w:cs="Arial"/>
              </w:rPr>
            </w:pPr>
            <w:r w:rsidRPr="0061147D">
              <w:rPr>
                <w:rFonts w:ascii="Arial" w:hAnsi="Arial" w:cs="Arial"/>
                <w:color w:val="0D0D0D"/>
              </w:rPr>
              <w:t>OPAL</w:t>
            </w:r>
            <w:r w:rsidRPr="0061147D">
              <w:rPr>
                <w:rFonts w:ascii="Arial" w:hAnsi="Arial" w:cs="Arial"/>
                <w:color w:val="0D0D0D"/>
                <w:spacing w:val="-4"/>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deliver</w:t>
            </w:r>
            <w:r w:rsidRPr="0061147D">
              <w:rPr>
                <w:rFonts w:ascii="Arial" w:hAnsi="Arial" w:cs="Arial"/>
                <w:color w:val="0D0D0D"/>
                <w:spacing w:val="-3"/>
              </w:rPr>
              <w:t xml:space="preserve"> </w:t>
            </w:r>
            <w:r w:rsidRPr="0061147D">
              <w:rPr>
                <w:rFonts w:ascii="Arial" w:hAnsi="Arial" w:cs="Arial"/>
                <w:color w:val="0D0D0D"/>
              </w:rPr>
              <w:t>CPD</w:t>
            </w:r>
            <w:r w:rsidRPr="0061147D">
              <w:rPr>
                <w:rFonts w:ascii="Arial" w:hAnsi="Arial" w:cs="Arial"/>
                <w:color w:val="0D0D0D"/>
                <w:spacing w:val="-3"/>
              </w:rPr>
              <w:t xml:space="preserve"> </w:t>
            </w:r>
            <w:r w:rsidRPr="0061147D">
              <w:rPr>
                <w:rFonts w:ascii="Arial" w:hAnsi="Arial" w:cs="Arial"/>
                <w:color w:val="0D0D0D"/>
              </w:rPr>
              <w:t>to all staff, including support staff on developing</w:t>
            </w:r>
            <w:r w:rsidRPr="0061147D">
              <w:rPr>
                <w:rFonts w:ascii="Arial" w:hAnsi="Arial" w:cs="Arial"/>
                <w:color w:val="0D0D0D"/>
                <w:spacing w:val="-17"/>
              </w:rPr>
              <w:t xml:space="preserve"> </w:t>
            </w:r>
            <w:r w:rsidRPr="0061147D">
              <w:rPr>
                <w:rFonts w:ascii="Arial" w:hAnsi="Arial" w:cs="Arial"/>
                <w:color w:val="0D0D0D"/>
              </w:rPr>
              <w:t>outdoor</w:t>
            </w:r>
            <w:r w:rsidRPr="0061147D">
              <w:rPr>
                <w:rFonts w:ascii="Arial" w:hAnsi="Arial" w:cs="Arial"/>
                <w:color w:val="0D0D0D"/>
                <w:spacing w:val="-17"/>
              </w:rPr>
              <w:t xml:space="preserve"> </w:t>
            </w:r>
            <w:r w:rsidRPr="0061147D">
              <w:rPr>
                <w:rFonts w:ascii="Arial" w:hAnsi="Arial" w:cs="Arial"/>
                <w:color w:val="0D0D0D"/>
              </w:rPr>
              <w:t xml:space="preserve">play and learning </w:t>
            </w:r>
            <w:r w:rsidRPr="0061147D">
              <w:rPr>
                <w:rFonts w:ascii="Arial" w:hAnsi="Arial" w:cs="Arial"/>
                <w:color w:val="0D0D0D"/>
                <w:spacing w:val="-2"/>
              </w:rPr>
              <w:t>opportunities.</w:t>
            </w:r>
          </w:p>
        </w:tc>
        <w:tc>
          <w:tcPr>
            <w:tcW w:w="3973" w:type="dxa"/>
          </w:tcPr>
          <w:p w:rsidR="00D82853" w:rsidRPr="0061147D" w:rsidRDefault="00D82853" w:rsidP="000C2263">
            <w:pPr>
              <w:pStyle w:val="TableParagraph"/>
              <w:ind w:right="187"/>
              <w:rPr>
                <w:rFonts w:ascii="Arial" w:hAnsi="Arial" w:cs="Arial"/>
              </w:rPr>
            </w:pPr>
            <w:r w:rsidRPr="0061147D">
              <w:rPr>
                <w:rFonts w:ascii="Arial" w:hAnsi="Arial" w:cs="Arial"/>
                <w:color w:val="0D0D0D"/>
              </w:rPr>
              <w:t>Research indicates that outdoor play and learning increased prosocial</w:t>
            </w:r>
            <w:r w:rsidRPr="0061147D">
              <w:rPr>
                <w:rFonts w:ascii="Arial" w:hAnsi="Arial" w:cs="Arial"/>
                <w:color w:val="0D0D0D"/>
                <w:spacing w:val="-13"/>
              </w:rPr>
              <w:t xml:space="preserve"> </w:t>
            </w:r>
            <w:r w:rsidRPr="0061147D">
              <w:rPr>
                <w:rFonts w:ascii="Arial" w:hAnsi="Arial" w:cs="Arial"/>
                <w:color w:val="0D0D0D"/>
              </w:rPr>
              <w:t>behaviour</w:t>
            </w:r>
            <w:r w:rsidRPr="0061147D">
              <w:rPr>
                <w:rFonts w:ascii="Arial" w:hAnsi="Arial" w:cs="Arial"/>
                <w:color w:val="0D0D0D"/>
                <w:spacing w:val="-13"/>
              </w:rPr>
              <w:t xml:space="preserve"> </w:t>
            </w:r>
            <w:r w:rsidRPr="0061147D">
              <w:rPr>
                <w:rFonts w:ascii="Arial" w:hAnsi="Arial" w:cs="Arial"/>
                <w:color w:val="0D0D0D"/>
              </w:rPr>
              <w:t>and</w:t>
            </w:r>
            <w:r w:rsidRPr="0061147D">
              <w:rPr>
                <w:rFonts w:ascii="Arial" w:hAnsi="Arial" w:cs="Arial"/>
                <w:color w:val="0D0D0D"/>
                <w:spacing w:val="-13"/>
              </w:rPr>
              <w:t xml:space="preserve"> </w:t>
            </w:r>
            <w:r w:rsidRPr="0061147D">
              <w:rPr>
                <w:rFonts w:ascii="Arial" w:hAnsi="Arial" w:cs="Arial"/>
                <w:color w:val="0D0D0D"/>
              </w:rPr>
              <w:t>reduction in conflicts and the development of social and emotional skills; Develops better problem-solving skills, self-regulation and self- confidence; reduces stress, boredom and injuries.</w:t>
            </w:r>
          </w:p>
          <w:p w:rsidR="00D82853" w:rsidRPr="0061147D" w:rsidRDefault="00D82853" w:rsidP="000C2263">
            <w:pPr>
              <w:pStyle w:val="TableParagraph"/>
              <w:ind w:right="120"/>
              <w:rPr>
                <w:rFonts w:ascii="Arial" w:hAnsi="Arial" w:cs="Arial"/>
              </w:rPr>
            </w:pPr>
            <w:r w:rsidRPr="0061147D">
              <w:rPr>
                <w:rFonts w:ascii="Arial" w:hAnsi="Arial" w:cs="Arial"/>
                <w:color w:val="0D0D0D"/>
              </w:rPr>
              <w:t>Improves behaviour with happier playtimes with fewer incidents, making them easier to supervise; quicker and better settling into class after playtimes; better attention</w:t>
            </w:r>
            <w:r w:rsidRPr="0061147D">
              <w:rPr>
                <w:rFonts w:ascii="Arial" w:hAnsi="Arial" w:cs="Arial"/>
                <w:color w:val="0D0D0D"/>
                <w:spacing w:val="-11"/>
              </w:rPr>
              <w:t xml:space="preserve"> </w:t>
            </w:r>
            <w:r w:rsidRPr="0061147D">
              <w:rPr>
                <w:rFonts w:ascii="Arial" w:hAnsi="Arial" w:cs="Arial"/>
                <w:color w:val="0D0D0D"/>
              </w:rPr>
              <w:t>and</w:t>
            </w:r>
            <w:r w:rsidRPr="0061147D">
              <w:rPr>
                <w:rFonts w:ascii="Arial" w:hAnsi="Arial" w:cs="Arial"/>
                <w:color w:val="0D0D0D"/>
                <w:spacing w:val="-9"/>
              </w:rPr>
              <w:t xml:space="preserve"> </w:t>
            </w:r>
            <w:r w:rsidRPr="0061147D">
              <w:rPr>
                <w:rFonts w:ascii="Arial" w:hAnsi="Arial" w:cs="Arial"/>
                <w:color w:val="0D0D0D"/>
              </w:rPr>
              <w:t>on-task</w:t>
            </w:r>
            <w:r w:rsidRPr="0061147D">
              <w:rPr>
                <w:rFonts w:ascii="Arial" w:hAnsi="Arial" w:cs="Arial"/>
                <w:color w:val="0D0D0D"/>
                <w:spacing w:val="-11"/>
              </w:rPr>
              <w:t xml:space="preserve"> </w:t>
            </w:r>
            <w:r w:rsidRPr="0061147D">
              <w:rPr>
                <w:rFonts w:ascii="Arial" w:hAnsi="Arial" w:cs="Arial"/>
                <w:color w:val="0D0D0D"/>
              </w:rPr>
              <w:t>behaviour</w:t>
            </w:r>
            <w:r w:rsidRPr="0061147D">
              <w:rPr>
                <w:rFonts w:ascii="Arial" w:hAnsi="Arial" w:cs="Arial"/>
                <w:color w:val="0D0D0D"/>
                <w:spacing w:val="-9"/>
              </w:rPr>
              <w:t xml:space="preserve"> </w:t>
            </w:r>
            <w:r w:rsidRPr="0061147D">
              <w:rPr>
                <w:rFonts w:ascii="Arial" w:hAnsi="Arial" w:cs="Arial"/>
                <w:color w:val="0D0D0D"/>
              </w:rPr>
              <w:t xml:space="preserve">in class; and positive parent </w:t>
            </w:r>
            <w:r w:rsidRPr="0061147D">
              <w:rPr>
                <w:rFonts w:ascii="Arial" w:hAnsi="Arial" w:cs="Arial"/>
                <w:color w:val="0D0D0D"/>
                <w:spacing w:val="-2"/>
              </w:rPr>
              <w:t>reactions.</w:t>
            </w:r>
          </w:p>
          <w:p w:rsidR="00D82853" w:rsidRPr="0061147D" w:rsidRDefault="00D82853" w:rsidP="000C2263">
            <w:pPr>
              <w:pStyle w:val="TableParagraph"/>
              <w:spacing w:before="121"/>
              <w:ind w:left="0"/>
              <w:rPr>
                <w:rFonts w:ascii="Arial" w:hAnsi="Arial" w:cs="Arial"/>
              </w:rPr>
            </w:pPr>
          </w:p>
          <w:p w:rsidR="00D82853" w:rsidRPr="0061147D" w:rsidRDefault="00D82853" w:rsidP="000C2263">
            <w:pPr>
              <w:pStyle w:val="TableParagraph"/>
              <w:spacing w:before="0"/>
              <w:ind w:left="0"/>
              <w:jc w:val="both"/>
              <w:rPr>
                <w:rFonts w:ascii="Arial" w:hAnsi="Arial" w:cs="Arial"/>
              </w:rPr>
            </w:pPr>
            <w:hyperlink r:id="rId41">
              <w:r w:rsidRPr="0061147D">
                <w:rPr>
                  <w:rFonts w:ascii="Arial" w:hAnsi="Arial" w:cs="Arial"/>
                  <w:color w:val="0000FF"/>
                  <w:u w:val="single" w:color="0000FF"/>
                </w:rPr>
                <w:t>Outdoor</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Play</w:t>
              </w:r>
              <w:r w:rsidRPr="0061147D">
                <w:rPr>
                  <w:rFonts w:ascii="Arial" w:hAnsi="Arial" w:cs="Arial"/>
                  <w:color w:val="0000FF"/>
                  <w:spacing w:val="-1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Learning</w:t>
              </w:r>
            </w:hyperlink>
            <w:r w:rsidRPr="0061147D">
              <w:rPr>
                <w:rFonts w:ascii="Arial" w:hAnsi="Arial" w:cs="Arial"/>
                <w:color w:val="0000FF"/>
              </w:rPr>
              <w:t xml:space="preserve"> </w:t>
            </w:r>
            <w:hyperlink r:id="rId42">
              <w:r w:rsidRPr="0061147D">
                <w:rPr>
                  <w:rFonts w:ascii="Arial" w:hAnsi="Arial" w:cs="Arial"/>
                  <w:color w:val="0000FF"/>
                  <w:u w:val="single" w:color="0000FF"/>
                </w:rPr>
                <w:t>Research and Evidence</w:t>
              </w:r>
            </w:hyperlink>
          </w:p>
        </w:tc>
        <w:tc>
          <w:tcPr>
            <w:tcW w:w="2544" w:type="dxa"/>
          </w:tcPr>
          <w:p w:rsidR="00D82853" w:rsidRPr="0061147D" w:rsidRDefault="00D82853" w:rsidP="000C2263">
            <w:pPr>
              <w:pStyle w:val="TableParagraph"/>
              <w:ind w:left="165"/>
              <w:rPr>
                <w:rFonts w:ascii="Arial" w:hAnsi="Arial" w:cs="Arial"/>
              </w:rPr>
            </w:pPr>
            <w:r w:rsidRPr="0061147D">
              <w:rPr>
                <w:rFonts w:ascii="Arial" w:hAnsi="Arial" w:cs="Arial"/>
                <w:color w:val="0D0D0D"/>
              </w:rPr>
              <w:t>5,</w:t>
            </w:r>
            <w:r w:rsidRPr="0061147D">
              <w:rPr>
                <w:rFonts w:ascii="Arial" w:hAnsi="Arial" w:cs="Arial"/>
                <w:color w:val="0D0D0D"/>
                <w:spacing w:val="1"/>
              </w:rPr>
              <w:t xml:space="preserve"> </w:t>
            </w:r>
            <w:r w:rsidRPr="0061147D">
              <w:rPr>
                <w:rFonts w:ascii="Arial" w:hAnsi="Arial" w:cs="Arial"/>
                <w:color w:val="0D0D0D"/>
                <w:spacing w:val="-10"/>
              </w:rPr>
              <w:t>6</w:t>
            </w:r>
          </w:p>
        </w:tc>
        <w:tc>
          <w:tcPr>
            <w:tcW w:w="4247" w:type="dxa"/>
          </w:tcPr>
          <w:p w:rsidR="00D82853" w:rsidRPr="0061147D" w:rsidRDefault="00D82853" w:rsidP="000C2263">
            <w:pPr>
              <w:pStyle w:val="TableParagraph"/>
              <w:ind w:left="165"/>
              <w:rPr>
                <w:rFonts w:ascii="Arial" w:hAnsi="Arial" w:cs="Arial"/>
                <w:color w:val="0D0D0D"/>
              </w:rPr>
            </w:pPr>
            <w:r w:rsidRPr="0061147D">
              <w:rPr>
                <w:rFonts w:ascii="Arial" w:hAnsi="Arial" w:cs="Arial"/>
                <w:color w:val="0D0D0D"/>
              </w:rPr>
              <w:t>All staff have received training from OPAL and this is followed up regularly by visits to school.</w:t>
            </w:r>
          </w:p>
          <w:p w:rsidR="00D82853" w:rsidRPr="0061147D" w:rsidRDefault="00D82853" w:rsidP="000C2263">
            <w:pPr>
              <w:pStyle w:val="TableParagraph"/>
              <w:ind w:left="165"/>
              <w:rPr>
                <w:rFonts w:ascii="Arial" w:hAnsi="Arial" w:cs="Arial"/>
                <w:color w:val="0D0D0D"/>
              </w:rPr>
            </w:pPr>
          </w:p>
          <w:p w:rsidR="00D82853" w:rsidRPr="0061147D" w:rsidRDefault="00D82853" w:rsidP="000C2263">
            <w:pPr>
              <w:pStyle w:val="TableParagraph"/>
              <w:ind w:left="165"/>
              <w:rPr>
                <w:rFonts w:ascii="Arial" w:hAnsi="Arial" w:cs="Arial"/>
                <w:color w:val="0D0D0D"/>
              </w:rPr>
            </w:pPr>
            <w:r w:rsidRPr="0061147D">
              <w:rPr>
                <w:rFonts w:ascii="Arial" w:hAnsi="Arial" w:cs="Arial"/>
                <w:color w:val="0D0D0D"/>
              </w:rPr>
              <w:t>There is now a wider range of activities available at lunch time including traditional playground games and other organized activities such as the mud kitchen.</w:t>
            </w:r>
          </w:p>
          <w:p w:rsidR="00D82853" w:rsidRPr="0061147D" w:rsidRDefault="00D82853" w:rsidP="000C2263">
            <w:pPr>
              <w:pStyle w:val="TableParagraph"/>
              <w:ind w:left="165"/>
              <w:rPr>
                <w:rFonts w:ascii="Arial" w:hAnsi="Arial" w:cs="Arial"/>
                <w:color w:val="0D0D0D"/>
              </w:rPr>
            </w:pPr>
          </w:p>
          <w:p w:rsidR="00D82853" w:rsidRPr="0061147D" w:rsidRDefault="00D82853" w:rsidP="000C2263">
            <w:pPr>
              <w:pStyle w:val="TableParagraph"/>
              <w:ind w:left="165"/>
              <w:rPr>
                <w:rFonts w:ascii="Arial" w:hAnsi="Arial" w:cs="Arial"/>
                <w:color w:val="0D0D0D"/>
              </w:rPr>
            </w:pPr>
            <w:r w:rsidRPr="0061147D">
              <w:rPr>
                <w:rFonts w:ascii="Arial" w:hAnsi="Arial" w:cs="Arial"/>
                <w:color w:val="0D0D0D"/>
              </w:rPr>
              <w:t xml:space="preserve">As a </w:t>
            </w:r>
            <w:proofErr w:type="gramStart"/>
            <w:r w:rsidRPr="0061147D">
              <w:rPr>
                <w:rFonts w:ascii="Arial" w:hAnsi="Arial" w:cs="Arial"/>
                <w:color w:val="0D0D0D"/>
              </w:rPr>
              <w:t>result</w:t>
            </w:r>
            <w:proofErr w:type="gramEnd"/>
            <w:r w:rsidRPr="0061147D">
              <w:rPr>
                <w:rFonts w:ascii="Arial" w:hAnsi="Arial" w:cs="Arial"/>
                <w:color w:val="0D0D0D"/>
              </w:rPr>
              <w:t xml:space="preserve"> children are more engaged in healthy play and there are fewer negative incidents.  Children are also </w:t>
            </w:r>
            <w:proofErr w:type="gramStart"/>
            <w:r w:rsidRPr="0061147D">
              <w:rPr>
                <w:rFonts w:ascii="Arial" w:hAnsi="Arial" w:cs="Arial"/>
                <w:color w:val="0D0D0D"/>
              </w:rPr>
              <w:t>more ready</w:t>
            </w:r>
            <w:proofErr w:type="gramEnd"/>
            <w:r w:rsidRPr="0061147D">
              <w:rPr>
                <w:rFonts w:ascii="Arial" w:hAnsi="Arial" w:cs="Arial"/>
                <w:color w:val="0D0D0D"/>
              </w:rPr>
              <w:t xml:space="preserve"> to learn after the lunch time period and this has a positive impact on classroom behaviour.</w:t>
            </w:r>
          </w:p>
        </w:tc>
      </w:tr>
      <w:tr w:rsidR="00D82853" w:rsidRPr="0061147D" w:rsidTr="00D82853">
        <w:trPr>
          <w:trHeight w:val="3392"/>
        </w:trPr>
        <w:tc>
          <w:tcPr>
            <w:tcW w:w="2972" w:type="dxa"/>
          </w:tcPr>
          <w:p w:rsidR="00D82853" w:rsidRDefault="00D82853" w:rsidP="000C2263">
            <w:pPr>
              <w:pStyle w:val="TableParagraph"/>
              <w:spacing w:before="39" w:line="270" w:lineRule="atLeast"/>
              <w:ind w:left="138"/>
              <w:rPr>
                <w:rFonts w:ascii="Arial" w:hAnsi="Arial" w:cs="Arial"/>
                <w:spacing w:val="-2"/>
              </w:rPr>
            </w:pPr>
            <w:r w:rsidRPr="0061147D">
              <w:rPr>
                <w:rFonts w:ascii="Arial" w:hAnsi="Arial" w:cs="Arial"/>
              </w:rPr>
              <w:lastRenderedPageBreak/>
              <w:t>Improve</w:t>
            </w:r>
            <w:r w:rsidRPr="0061147D">
              <w:rPr>
                <w:rFonts w:ascii="Arial" w:hAnsi="Arial" w:cs="Arial"/>
                <w:spacing w:val="-10"/>
              </w:rPr>
              <w:t xml:space="preserve"> </w:t>
            </w:r>
            <w:r w:rsidRPr="0061147D">
              <w:rPr>
                <w:rFonts w:ascii="Arial" w:hAnsi="Arial" w:cs="Arial"/>
              </w:rPr>
              <w:t>the</w:t>
            </w:r>
            <w:r w:rsidRPr="0061147D">
              <w:rPr>
                <w:rFonts w:ascii="Arial" w:hAnsi="Arial" w:cs="Arial"/>
                <w:spacing w:val="-10"/>
              </w:rPr>
              <w:t xml:space="preserve"> </w:t>
            </w:r>
            <w:r w:rsidRPr="0061147D">
              <w:rPr>
                <w:rFonts w:ascii="Arial" w:hAnsi="Arial" w:cs="Arial"/>
              </w:rPr>
              <w:t>quality</w:t>
            </w:r>
            <w:r w:rsidRPr="0061147D">
              <w:rPr>
                <w:rFonts w:ascii="Arial" w:hAnsi="Arial" w:cs="Arial"/>
                <w:spacing w:val="-11"/>
              </w:rPr>
              <w:t xml:space="preserve"> </w:t>
            </w:r>
            <w:r w:rsidRPr="0061147D">
              <w:rPr>
                <w:rFonts w:ascii="Arial" w:hAnsi="Arial" w:cs="Arial"/>
              </w:rPr>
              <w:t>of</w:t>
            </w:r>
            <w:r w:rsidRPr="0061147D">
              <w:rPr>
                <w:rFonts w:ascii="Arial" w:hAnsi="Arial" w:cs="Arial"/>
                <w:spacing w:val="-10"/>
              </w:rPr>
              <w:t xml:space="preserve"> </w:t>
            </w:r>
            <w:r w:rsidRPr="0061147D">
              <w:rPr>
                <w:rFonts w:ascii="Arial" w:hAnsi="Arial" w:cs="Arial"/>
              </w:rPr>
              <w:t xml:space="preserve">social and emotional (SEL) </w:t>
            </w:r>
            <w:r w:rsidRPr="0061147D">
              <w:rPr>
                <w:rFonts w:ascii="Arial" w:hAnsi="Arial" w:cs="Arial"/>
                <w:spacing w:val="-2"/>
              </w:rPr>
              <w:t>learning.</w:t>
            </w:r>
          </w:p>
          <w:p w:rsidR="00D82853" w:rsidRDefault="00D82853" w:rsidP="000C2263">
            <w:pPr>
              <w:pStyle w:val="TableParagraph"/>
              <w:spacing w:before="39" w:line="270" w:lineRule="atLeast"/>
              <w:ind w:left="138"/>
              <w:rPr>
                <w:rFonts w:ascii="Arial" w:hAnsi="Arial" w:cs="Arial"/>
              </w:rPr>
            </w:pPr>
          </w:p>
          <w:p w:rsidR="00D82853" w:rsidRPr="0061147D" w:rsidRDefault="00D82853" w:rsidP="000C2263">
            <w:pPr>
              <w:pStyle w:val="TableParagraph"/>
              <w:ind w:right="187"/>
              <w:rPr>
                <w:rFonts w:ascii="Arial" w:hAnsi="Arial" w:cs="Arial"/>
              </w:rPr>
            </w:pPr>
            <w:r w:rsidRPr="0061147D">
              <w:rPr>
                <w:rFonts w:ascii="Arial" w:hAnsi="Arial" w:cs="Arial"/>
              </w:rPr>
              <w:t>SEL</w:t>
            </w:r>
            <w:r w:rsidRPr="0061147D">
              <w:rPr>
                <w:rFonts w:ascii="Arial" w:hAnsi="Arial" w:cs="Arial"/>
                <w:spacing w:val="-14"/>
              </w:rPr>
              <w:t xml:space="preserve"> </w:t>
            </w:r>
            <w:r w:rsidRPr="0061147D">
              <w:rPr>
                <w:rFonts w:ascii="Arial" w:hAnsi="Arial" w:cs="Arial"/>
              </w:rPr>
              <w:t>approaches</w:t>
            </w:r>
            <w:r w:rsidRPr="0061147D">
              <w:rPr>
                <w:rFonts w:ascii="Arial" w:hAnsi="Arial" w:cs="Arial"/>
                <w:spacing w:val="-12"/>
              </w:rPr>
              <w:t xml:space="preserve"> </w:t>
            </w:r>
            <w:r w:rsidRPr="0061147D">
              <w:rPr>
                <w:rFonts w:ascii="Arial" w:hAnsi="Arial" w:cs="Arial"/>
              </w:rPr>
              <w:t>will</w:t>
            </w:r>
            <w:r w:rsidRPr="0061147D">
              <w:rPr>
                <w:rFonts w:ascii="Arial" w:hAnsi="Arial" w:cs="Arial"/>
                <w:spacing w:val="-12"/>
              </w:rPr>
              <w:t xml:space="preserve"> </w:t>
            </w:r>
            <w:r w:rsidRPr="0061147D">
              <w:rPr>
                <w:rFonts w:ascii="Arial" w:hAnsi="Arial" w:cs="Arial"/>
              </w:rPr>
              <w:t xml:space="preserve">be embedded into routine educational practices and supported by </w:t>
            </w:r>
            <w:r w:rsidRPr="0061147D">
              <w:rPr>
                <w:rFonts w:ascii="Arial" w:hAnsi="Arial" w:cs="Arial"/>
                <w:spacing w:val="-2"/>
              </w:rPr>
              <w:t xml:space="preserve">professional </w:t>
            </w:r>
            <w:r w:rsidRPr="0061147D">
              <w:rPr>
                <w:rFonts w:ascii="Arial" w:hAnsi="Arial" w:cs="Arial"/>
              </w:rPr>
              <w:t>development and training for staff.</w:t>
            </w:r>
          </w:p>
        </w:tc>
        <w:tc>
          <w:tcPr>
            <w:tcW w:w="3973" w:type="dxa"/>
          </w:tcPr>
          <w:p w:rsidR="00D82853" w:rsidRDefault="00D82853" w:rsidP="0061147D">
            <w:pPr>
              <w:pStyle w:val="TableParagraph"/>
              <w:spacing w:before="39" w:line="270" w:lineRule="atLeast"/>
              <w:ind w:right="120"/>
              <w:rPr>
                <w:rFonts w:ascii="Arial" w:hAnsi="Arial" w:cs="Arial"/>
              </w:rPr>
            </w:pPr>
            <w:r w:rsidRPr="0061147D">
              <w:rPr>
                <w:rFonts w:ascii="Arial" w:hAnsi="Arial" w:cs="Arial"/>
              </w:rPr>
              <w:t>There is extensive evidence associating</w:t>
            </w:r>
            <w:r w:rsidRPr="0061147D">
              <w:rPr>
                <w:rFonts w:ascii="Arial" w:hAnsi="Arial" w:cs="Arial"/>
                <w:spacing w:val="-13"/>
              </w:rPr>
              <w:t xml:space="preserve"> </w:t>
            </w:r>
            <w:r w:rsidRPr="0061147D">
              <w:rPr>
                <w:rFonts w:ascii="Arial" w:hAnsi="Arial" w:cs="Arial"/>
              </w:rPr>
              <w:t>childhood</w:t>
            </w:r>
            <w:r w:rsidRPr="0061147D">
              <w:rPr>
                <w:rFonts w:ascii="Arial" w:hAnsi="Arial" w:cs="Arial"/>
                <w:spacing w:val="-14"/>
              </w:rPr>
              <w:t xml:space="preserve"> </w:t>
            </w:r>
            <w:r w:rsidRPr="0061147D">
              <w:rPr>
                <w:rFonts w:ascii="Arial" w:hAnsi="Arial" w:cs="Arial"/>
              </w:rPr>
              <w:t>social</w:t>
            </w:r>
            <w:r w:rsidRPr="0061147D">
              <w:rPr>
                <w:rFonts w:ascii="Arial" w:hAnsi="Arial" w:cs="Arial"/>
                <w:spacing w:val="-12"/>
              </w:rPr>
              <w:t xml:space="preserve"> </w:t>
            </w:r>
            <w:r w:rsidRPr="0061147D">
              <w:rPr>
                <w:rFonts w:ascii="Arial" w:hAnsi="Arial" w:cs="Arial"/>
              </w:rPr>
              <w:t>and emotional skills with improved</w:t>
            </w:r>
          </w:p>
          <w:p w:rsidR="00D82853" w:rsidRPr="0061147D" w:rsidRDefault="00D82853" w:rsidP="0061147D">
            <w:pPr>
              <w:pStyle w:val="TableParagraph"/>
              <w:spacing w:before="39" w:line="270" w:lineRule="atLeast"/>
              <w:ind w:right="120"/>
              <w:rPr>
                <w:rFonts w:ascii="Arial" w:hAnsi="Arial" w:cs="Arial"/>
              </w:rPr>
            </w:pPr>
            <w:r w:rsidRPr="0061147D">
              <w:rPr>
                <w:rFonts w:ascii="Arial" w:hAnsi="Arial" w:cs="Arial"/>
              </w:rPr>
              <w:t>outcomes at school and in later life (e.g., improved academic performance,</w:t>
            </w:r>
            <w:r w:rsidRPr="0061147D">
              <w:rPr>
                <w:rFonts w:ascii="Arial" w:hAnsi="Arial" w:cs="Arial"/>
                <w:spacing w:val="-17"/>
              </w:rPr>
              <w:t xml:space="preserve"> </w:t>
            </w:r>
            <w:r w:rsidRPr="0061147D">
              <w:rPr>
                <w:rFonts w:ascii="Arial" w:hAnsi="Arial" w:cs="Arial"/>
              </w:rPr>
              <w:t>attitudes,</w:t>
            </w:r>
            <w:r w:rsidRPr="0061147D">
              <w:rPr>
                <w:rFonts w:ascii="Arial" w:hAnsi="Arial" w:cs="Arial"/>
                <w:spacing w:val="-17"/>
              </w:rPr>
              <w:t xml:space="preserve"> </w:t>
            </w:r>
            <w:r w:rsidRPr="0061147D">
              <w:rPr>
                <w:rFonts w:ascii="Arial" w:hAnsi="Arial" w:cs="Arial"/>
              </w:rPr>
              <w:t>behaviour and relationships with peers):</w:t>
            </w:r>
          </w:p>
          <w:p w:rsidR="00D82853" w:rsidRPr="0061147D" w:rsidRDefault="00D82853" w:rsidP="000C2263">
            <w:pPr>
              <w:pStyle w:val="TableParagraph"/>
              <w:spacing w:before="0"/>
              <w:ind w:right="120"/>
              <w:rPr>
                <w:rFonts w:ascii="Arial" w:hAnsi="Arial" w:cs="Arial"/>
              </w:rPr>
            </w:pPr>
            <w:hyperlink r:id="rId43">
              <w:proofErr w:type="spellStart"/>
              <w:r w:rsidRPr="0061147D">
                <w:rPr>
                  <w:rFonts w:ascii="Arial" w:hAnsi="Arial" w:cs="Arial"/>
                  <w:spacing w:val="-2"/>
                  <w:u w:val="single"/>
                </w:rPr>
                <w:t>EEF_Social_and_Emotional_Lear</w:t>
              </w:r>
              <w:proofErr w:type="spellEnd"/>
            </w:hyperlink>
            <w:r w:rsidRPr="0061147D">
              <w:rPr>
                <w:rFonts w:ascii="Arial" w:hAnsi="Arial" w:cs="Arial"/>
                <w:spacing w:val="-2"/>
              </w:rPr>
              <w:t xml:space="preserve"> </w:t>
            </w:r>
            <w:hyperlink r:id="rId44">
              <w:r w:rsidRPr="0061147D">
                <w:rPr>
                  <w:rFonts w:ascii="Arial" w:hAnsi="Arial" w:cs="Arial"/>
                  <w:spacing w:val="-2"/>
                  <w:u w:val="single"/>
                </w:rPr>
                <w:t>ning.pdf(</w:t>
              </w:r>
              <w:proofErr w:type="spellStart"/>
              <w:r w:rsidRPr="0061147D">
                <w:rPr>
                  <w:rFonts w:ascii="Arial" w:hAnsi="Arial" w:cs="Arial"/>
                  <w:spacing w:val="-2"/>
                  <w:u w:val="single"/>
                </w:rPr>
                <w:t>educationendowmentfou</w:t>
              </w:r>
              <w:proofErr w:type="spellEnd"/>
            </w:hyperlink>
            <w:r w:rsidRPr="0061147D">
              <w:rPr>
                <w:rFonts w:ascii="Arial" w:hAnsi="Arial" w:cs="Arial"/>
                <w:spacing w:val="-2"/>
              </w:rPr>
              <w:t xml:space="preserve"> </w:t>
            </w:r>
            <w:hyperlink r:id="rId45">
              <w:r w:rsidRPr="0061147D">
                <w:rPr>
                  <w:rFonts w:ascii="Arial" w:hAnsi="Arial" w:cs="Arial"/>
                  <w:spacing w:val="-2"/>
                  <w:u w:val="single"/>
                </w:rPr>
                <w:t>ndation.org.uk)</w:t>
              </w:r>
            </w:hyperlink>
          </w:p>
        </w:tc>
        <w:tc>
          <w:tcPr>
            <w:tcW w:w="2544" w:type="dxa"/>
          </w:tcPr>
          <w:p w:rsidR="00D82853" w:rsidRPr="0061147D" w:rsidRDefault="00D82853" w:rsidP="000C2263">
            <w:pPr>
              <w:pStyle w:val="TableParagraph"/>
              <w:ind w:left="165"/>
              <w:rPr>
                <w:rFonts w:ascii="Arial" w:hAnsi="Arial" w:cs="Arial"/>
              </w:rPr>
            </w:pPr>
            <w:r w:rsidRPr="0061147D">
              <w:rPr>
                <w:rFonts w:ascii="Arial" w:hAnsi="Arial" w:cs="Arial"/>
                <w:spacing w:val="-10"/>
              </w:rPr>
              <w:t>6</w:t>
            </w:r>
          </w:p>
        </w:tc>
        <w:tc>
          <w:tcPr>
            <w:tcW w:w="4247" w:type="dxa"/>
          </w:tcPr>
          <w:p w:rsidR="00D82853" w:rsidRPr="0061147D" w:rsidRDefault="00D82853" w:rsidP="000C2263">
            <w:pPr>
              <w:pStyle w:val="TableParagraph"/>
              <w:ind w:left="165"/>
              <w:rPr>
                <w:rFonts w:ascii="Arial" w:hAnsi="Arial" w:cs="Arial"/>
                <w:spacing w:val="-10"/>
              </w:rPr>
            </w:pPr>
            <w:r w:rsidRPr="0061147D">
              <w:rPr>
                <w:rFonts w:ascii="Arial" w:hAnsi="Arial" w:cs="Arial"/>
                <w:spacing w:val="-10"/>
              </w:rPr>
              <w:t xml:space="preserve">Zones of regulation forms an integral part of the PHSE curriculum and this is embedded in the learning throughout school.  </w:t>
            </w:r>
          </w:p>
          <w:p w:rsidR="00D82853" w:rsidRPr="0061147D" w:rsidRDefault="00D82853" w:rsidP="000C2263">
            <w:pPr>
              <w:pStyle w:val="TableParagraph"/>
              <w:ind w:left="165"/>
              <w:rPr>
                <w:rFonts w:ascii="Arial" w:hAnsi="Arial" w:cs="Arial"/>
                <w:spacing w:val="-10"/>
              </w:rPr>
            </w:pPr>
          </w:p>
          <w:p w:rsidR="00D82853" w:rsidRPr="0061147D" w:rsidRDefault="00D82853" w:rsidP="000C2263">
            <w:pPr>
              <w:pStyle w:val="TableParagraph"/>
              <w:ind w:left="165"/>
              <w:rPr>
                <w:rFonts w:ascii="Arial" w:hAnsi="Arial" w:cs="Arial"/>
                <w:color w:val="0D0D0D"/>
              </w:rPr>
            </w:pPr>
            <w:r w:rsidRPr="0061147D">
              <w:rPr>
                <w:rFonts w:ascii="Arial" w:hAnsi="Arial" w:cs="Arial"/>
                <w:spacing w:val="-10"/>
              </w:rPr>
              <w:t xml:space="preserve">As a </w:t>
            </w:r>
            <w:proofErr w:type="gramStart"/>
            <w:r w:rsidRPr="0061147D">
              <w:rPr>
                <w:rFonts w:ascii="Arial" w:hAnsi="Arial" w:cs="Arial"/>
                <w:spacing w:val="-10"/>
              </w:rPr>
              <w:t>result</w:t>
            </w:r>
            <w:proofErr w:type="gramEnd"/>
            <w:r w:rsidRPr="0061147D">
              <w:rPr>
                <w:rFonts w:ascii="Arial" w:hAnsi="Arial" w:cs="Arial"/>
                <w:spacing w:val="-10"/>
              </w:rPr>
              <w:t xml:space="preserve"> children are able to apply the knowledge, skills and attitudes to develop healthy identities, manage emotions, show empathy for others, establish and maintain supportive relationships and make responsible and caring decisions.  This is evidenced in the behavior’s displayed by children on a daily basis in school.</w:t>
            </w:r>
          </w:p>
        </w:tc>
      </w:tr>
    </w:tbl>
    <w:p w:rsidR="003A3E22" w:rsidRPr="0061147D" w:rsidRDefault="003A3E22" w:rsidP="003A3E22">
      <w:pPr>
        <w:pStyle w:val="TableParagraph"/>
        <w:rPr>
          <w:rFonts w:ascii="Arial" w:hAnsi="Arial" w:cs="Arial"/>
        </w:rPr>
        <w:sectPr w:rsidR="003A3E22" w:rsidRPr="0061147D" w:rsidSect="003A3E22">
          <w:type w:val="continuous"/>
          <w:pgSz w:w="16840" w:h="11910" w:orient="landscape"/>
          <w:pgMar w:top="992" w:right="992" w:bottom="958" w:left="992" w:header="0" w:footer="777" w:gutter="0"/>
          <w:cols w:space="720"/>
        </w:sectPr>
      </w:pPr>
    </w:p>
    <w:tbl>
      <w:tblPr>
        <w:tblW w:w="13736"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gridCol w:w="4247"/>
      </w:tblGrid>
      <w:tr w:rsidR="0061147D" w:rsidRPr="0061147D" w:rsidTr="00D82853">
        <w:trPr>
          <w:trHeight w:val="2330"/>
        </w:trPr>
        <w:tc>
          <w:tcPr>
            <w:tcW w:w="2972" w:type="dxa"/>
          </w:tcPr>
          <w:p w:rsidR="0061147D" w:rsidRPr="0061147D" w:rsidRDefault="0061147D" w:rsidP="000C2263">
            <w:pPr>
              <w:pStyle w:val="TableParagraph"/>
              <w:spacing w:before="0"/>
              <w:ind w:right="18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upper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61147D" w:rsidRPr="0061147D" w:rsidRDefault="0061147D" w:rsidP="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61147D" w:rsidRPr="0061147D" w:rsidRDefault="0061147D" w:rsidP="000C2263">
            <w:pPr>
              <w:pStyle w:val="TableParagraph"/>
              <w:spacing w:before="120"/>
              <w:ind w:left="0"/>
              <w:rPr>
                <w:rFonts w:ascii="Arial" w:hAnsi="Arial" w:cs="Arial"/>
              </w:rPr>
            </w:pPr>
          </w:p>
          <w:p w:rsidR="0061147D" w:rsidRPr="0061147D" w:rsidRDefault="0061147D" w:rsidP="000C2263">
            <w:pPr>
              <w:pStyle w:val="TableParagraph"/>
              <w:spacing w:before="61"/>
              <w:ind w:right="191"/>
              <w:jc w:val="both"/>
              <w:rPr>
                <w:rFonts w:ascii="Arial" w:hAnsi="Arial" w:cs="Arial"/>
              </w:rPr>
            </w:pPr>
            <w:hyperlink r:id="rId46">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61147D" w:rsidRPr="0061147D" w:rsidRDefault="0061147D" w:rsidP="000C2263">
            <w:pPr>
              <w:pStyle w:val="TableParagraph"/>
              <w:spacing w:before="0"/>
              <w:ind w:left="0"/>
              <w:rPr>
                <w:rFonts w:ascii="Arial" w:hAnsi="Arial" w:cs="Arial"/>
              </w:rPr>
            </w:pPr>
            <w:r>
              <w:rPr>
                <w:rFonts w:ascii="Arial" w:hAnsi="Arial" w:cs="Arial"/>
                <w:color w:val="0D0D0D"/>
                <w:spacing w:val="-10"/>
              </w:rPr>
              <w:t xml:space="preserve">   </w:t>
            </w:r>
            <w:r w:rsidRPr="0061147D">
              <w:rPr>
                <w:rFonts w:ascii="Arial" w:hAnsi="Arial" w:cs="Arial"/>
                <w:color w:val="0D0D0D"/>
                <w:spacing w:val="-10"/>
              </w:rPr>
              <w:t>4</w:t>
            </w:r>
          </w:p>
        </w:tc>
        <w:tc>
          <w:tcPr>
            <w:tcW w:w="4247" w:type="dxa"/>
          </w:tcPr>
          <w:p w:rsidR="0061147D" w:rsidRPr="0061147D" w:rsidRDefault="0061147D" w:rsidP="000C2263">
            <w:pPr>
              <w:pStyle w:val="TableParagraph"/>
              <w:spacing w:before="0"/>
              <w:ind w:left="0"/>
              <w:rPr>
                <w:rFonts w:ascii="Arial" w:hAnsi="Arial" w:cs="Arial"/>
              </w:rPr>
            </w:pPr>
            <w:r>
              <w:rPr>
                <w:rFonts w:ascii="Arial" w:hAnsi="Arial" w:cs="Arial"/>
              </w:rPr>
              <w:t xml:space="preserve">Year 6 children made good progress from their start points, achieving above local and in line with national in reading, writing and </w:t>
            </w:r>
            <w:proofErr w:type="spellStart"/>
            <w:r>
              <w:rPr>
                <w:rFonts w:ascii="Arial" w:hAnsi="Arial" w:cs="Arial"/>
              </w:rPr>
              <w:t>maths</w:t>
            </w:r>
            <w:proofErr w:type="spellEnd"/>
            <w:r>
              <w:rPr>
                <w:rFonts w:ascii="Arial" w:hAnsi="Arial" w:cs="Arial"/>
              </w:rPr>
              <w:t xml:space="preserve"> at the end of KS2.</w:t>
            </w:r>
          </w:p>
        </w:tc>
      </w:tr>
      <w:tr w:rsidR="0061147D" w:rsidRPr="0061147D" w:rsidTr="00D82853">
        <w:trPr>
          <w:trHeight w:val="2976"/>
        </w:trPr>
        <w:tc>
          <w:tcPr>
            <w:tcW w:w="2972" w:type="dxa"/>
          </w:tcPr>
          <w:p w:rsidR="0061147D" w:rsidRPr="0061147D" w:rsidRDefault="0061147D" w:rsidP="000C2263">
            <w:pPr>
              <w:pStyle w:val="TableParagraph"/>
              <w:ind w:right="16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lower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61147D" w:rsidRPr="0061147D" w:rsidRDefault="0061147D" w:rsidP="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61147D" w:rsidRPr="0061147D" w:rsidRDefault="0061147D" w:rsidP="000C2263">
            <w:pPr>
              <w:pStyle w:val="TableParagraph"/>
              <w:spacing w:before="120"/>
              <w:ind w:left="0"/>
              <w:rPr>
                <w:rFonts w:ascii="Arial" w:hAnsi="Arial" w:cs="Arial"/>
              </w:rPr>
            </w:pPr>
          </w:p>
          <w:p w:rsidR="0061147D" w:rsidRPr="0061147D" w:rsidRDefault="0061147D" w:rsidP="000C2263">
            <w:pPr>
              <w:pStyle w:val="TableParagraph"/>
              <w:spacing w:before="0"/>
              <w:ind w:left="109"/>
              <w:jc w:val="both"/>
              <w:rPr>
                <w:rFonts w:ascii="Arial" w:hAnsi="Arial" w:cs="Arial"/>
              </w:rPr>
            </w:pPr>
            <w:hyperlink r:id="rId47">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61147D" w:rsidRPr="0061147D" w:rsidRDefault="0061147D" w:rsidP="000C2263">
            <w:pPr>
              <w:pStyle w:val="TableParagraph"/>
              <w:ind w:left="165"/>
              <w:rPr>
                <w:rFonts w:ascii="Arial" w:hAnsi="Arial" w:cs="Arial"/>
              </w:rPr>
            </w:pPr>
            <w:r w:rsidRPr="0061147D">
              <w:rPr>
                <w:rFonts w:ascii="Arial" w:hAnsi="Arial" w:cs="Arial"/>
                <w:color w:val="0D0D0D"/>
                <w:spacing w:val="-10"/>
              </w:rPr>
              <w:t>4</w:t>
            </w:r>
          </w:p>
        </w:tc>
        <w:tc>
          <w:tcPr>
            <w:tcW w:w="4247" w:type="dxa"/>
          </w:tcPr>
          <w:p w:rsidR="0061147D" w:rsidRPr="0061147D" w:rsidRDefault="0061147D" w:rsidP="000C2263">
            <w:pPr>
              <w:pStyle w:val="TableParagraph"/>
              <w:ind w:left="165"/>
              <w:rPr>
                <w:rFonts w:ascii="Arial" w:hAnsi="Arial" w:cs="Arial"/>
                <w:color w:val="0D0D0D"/>
                <w:spacing w:val="-10"/>
              </w:rPr>
            </w:pPr>
            <w:r>
              <w:rPr>
                <w:rFonts w:ascii="Arial" w:hAnsi="Arial" w:cs="Arial"/>
                <w:color w:val="0D0D0D"/>
                <w:spacing w:val="-10"/>
              </w:rPr>
              <w:t>Lesson observations and work scrutiny demonstrate that this support and training has been successful across school.</w:t>
            </w:r>
          </w:p>
        </w:tc>
      </w:tr>
      <w:tr w:rsidR="0061147D" w:rsidRPr="0061147D" w:rsidTr="00D82853">
        <w:trPr>
          <w:trHeight w:val="2978"/>
        </w:trPr>
        <w:tc>
          <w:tcPr>
            <w:tcW w:w="2972" w:type="dxa"/>
          </w:tcPr>
          <w:p w:rsidR="0061147D" w:rsidRPr="0061147D" w:rsidRDefault="0061147D" w:rsidP="000C2263">
            <w:pPr>
              <w:pStyle w:val="TableParagraph"/>
              <w:ind w:right="173"/>
              <w:rPr>
                <w:rFonts w:ascii="Arial" w:hAnsi="Arial" w:cs="Arial"/>
              </w:rPr>
            </w:pPr>
            <w:r w:rsidRPr="0061147D">
              <w:rPr>
                <w:rFonts w:ascii="Arial" w:hAnsi="Arial" w:cs="Arial"/>
                <w:color w:val="0D0D0D"/>
              </w:rPr>
              <w:lastRenderedPageBreak/>
              <w:t>Early Years Leader to coach</w:t>
            </w:r>
            <w:r w:rsidRPr="0061147D">
              <w:rPr>
                <w:rFonts w:ascii="Arial" w:hAnsi="Arial" w:cs="Arial"/>
                <w:color w:val="0D0D0D"/>
                <w:spacing w:val="-14"/>
              </w:rPr>
              <w:t xml:space="preserve"> </w:t>
            </w:r>
            <w:r w:rsidRPr="0061147D">
              <w:rPr>
                <w:rFonts w:ascii="Arial" w:hAnsi="Arial" w:cs="Arial"/>
                <w:color w:val="0D0D0D"/>
              </w:rPr>
              <w:t>EYS</w:t>
            </w:r>
            <w:r w:rsidRPr="0061147D">
              <w:rPr>
                <w:rFonts w:ascii="Arial" w:hAnsi="Arial" w:cs="Arial"/>
                <w:color w:val="0D0D0D"/>
                <w:spacing w:val="-13"/>
              </w:rPr>
              <w:t xml:space="preserve"> </w:t>
            </w:r>
            <w:r w:rsidRPr="0061147D">
              <w:rPr>
                <w:rFonts w:ascii="Arial" w:hAnsi="Arial" w:cs="Arial"/>
                <w:color w:val="0D0D0D"/>
              </w:rPr>
              <w:t>teachers</w:t>
            </w:r>
            <w:r w:rsidRPr="0061147D">
              <w:rPr>
                <w:rFonts w:ascii="Arial" w:hAnsi="Arial" w:cs="Arial"/>
                <w:color w:val="0D0D0D"/>
                <w:spacing w:val="-13"/>
              </w:rPr>
              <w:t xml:space="preserve"> </w:t>
            </w:r>
            <w:r w:rsidRPr="0061147D">
              <w:rPr>
                <w:rFonts w:ascii="Arial" w:hAnsi="Arial" w:cs="Arial"/>
                <w:color w:val="0D0D0D"/>
              </w:rPr>
              <w:t>and support staff in</w:t>
            </w:r>
            <w:r w:rsidRPr="0061147D">
              <w:rPr>
                <w:rFonts w:ascii="Arial" w:hAnsi="Arial" w:cs="Arial"/>
                <w:color w:val="0D0D0D"/>
                <w:spacing w:val="40"/>
              </w:rPr>
              <w:t xml:space="preserve"> </w:t>
            </w:r>
            <w:r w:rsidRPr="0061147D">
              <w:rPr>
                <w:rFonts w:ascii="Arial" w:hAnsi="Arial" w:cs="Arial"/>
                <w:color w:val="0D0D0D"/>
              </w:rPr>
              <w:t xml:space="preserve">delivering first quality teaching of whole classes, groups and </w:t>
            </w:r>
            <w:r w:rsidRPr="0061147D">
              <w:rPr>
                <w:rFonts w:ascii="Arial" w:hAnsi="Arial" w:cs="Arial"/>
                <w:color w:val="0D0D0D"/>
                <w:spacing w:val="-2"/>
              </w:rPr>
              <w:t>individuals.</w:t>
            </w:r>
          </w:p>
          <w:p w:rsidR="0061147D" w:rsidRPr="0061147D" w:rsidRDefault="0061147D" w:rsidP="000C2263">
            <w:pPr>
              <w:pStyle w:val="TableParagraph"/>
              <w:ind w:right="167"/>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61147D" w:rsidRPr="0061147D" w:rsidRDefault="0061147D" w:rsidP="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61147D" w:rsidRPr="0061147D" w:rsidRDefault="0061147D" w:rsidP="000C2263">
            <w:pPr>
              <w:pStyle w:val="TableParagraph"/>
              <w:spacing w:before="120"/>
              <w:ind w:left="0"/>
              <w:rPr>
                <w:rFonts w:ascii="Arial" w:hAnsi="Arial" w:cs="Arial"/>
              </w:rPr>
            </w:pPr>
          </w:p>
          <w:p w:rsidR="0061147D" w:rsidRPr="0061147D" w:rsidRDefault="0061147D" w:rsidP="000C2263">
            <w:pPr>
              <w:pStyle w:val="TableParagraph"/>
              <w:spacing w:before="0"/>
              <w:ind w:left="109"/>
              <w:jc w:val="both"/>
              <w:rPr>
                <w:rFonts w:ascii="Arial" w:hAnsi="Arial" w:cs="Arial"/>
              </w:rPr>
            </w:pPr>
            <w:hyperlink r:id="rId48">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61147D" w:rsidRPr="0061147D" w:rsidRDefault="0061147D" w:rsidP="000C2263">
            <w:pPr>
              <w:pStyle w:val="TableParagraph"/>
              <w:ind w:left="165"/>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4</w:t>
            </w:r>
          </w:p>
        </w:tc>
        <w:tc>
          <w:tcPr>
            <w:tcW w:w="4247" w:type="dxa"/>
          </w:tcPr>
          <w:p w:rsidR="0061147D" w:rsidRPr="0061147D" w:rsidRDefault="0061147D" w:rsidP="000C2263">
            <w:pPr>
              <w:pStyle w:val="TableParagraph"/>
              <w:ind w:left="165"/>
              <w:rPr>
                <w:rFonts w:ascii="Arial" w:hAnsi="Arial" w:cs="Arial"/>
                <w:color w:val="0D0D0D"/>
                <w:spacing w:val="-10"/>
              </w:rPr>
            </w:pPr>
            <w:r>
              <w:rPr>
                <w:rFonts w:ascii="Arial" w:hAnsi="Arial" w:cs="Arial"/>
                <w:color w:val="0D0D0D"/>
                <w:spacing w:val="-10"/>
              </w:rPr>
              <w:t>Reception children made good progress from their start points and GLD was significantly higher than in academic year 2022-2023.</w:t>
            </w:r>
          </w:p>
        </w:tc>
      </w:tr>
      <w:tr w:rsidR="0061147D" w:rsidRPr="0061147D" w:rsidTr="00D82853">
        <w:trPr>
          <w:trHeight w:val="2976"/>
        </w:trPr>
        <w:tc>
          <w:tcPr>
            <w:tcW w:w="2972" w:type="dxa"/>
          </w:tcPr>
          <w:p w:rsidR="0061147D" w:rsidRPr="0061147D" w:rsidRDefault="0061147D" w:rsidP="000C2263">
            <w:pPr>
              <w:pStyle w:val="TableParagraph"/>
              <w:ind w:right="161"/>
              <w:rPr>
                <w:rFonts w:ascii="Arial" w:hAnsi="Arial" w:cs="Arial"/>
              </w:rPr>
            </w:pPr>
            <w:r w:rsidRPr="0061147D">
              <w:rPr>
                <w:rFonts w:ascii="Arial" w:hAnsi="Arial" w:cs="Arial"/>
                <w:color w:val="0D0D0D"/>
              </w:rPr>
              <w:t>SENDCO coach teachers and support staff in delivering first quality</w:t>
            </w:r>
            <w:r w:rsidRPr="0061147D">
              <w:rPr>
                <w:rFonts w:ascii="Arial" w:hAnsi="Arial" w:cs="Arial"/>
                <w:color w:val="0D0D0D"/>
                <w:spacing w:val="-15"/>
              </w:rPr>
              <w:t xml:space="preserve"> </w:t>
            </w:r>
            <w:r w:rsidRPr="0061147D">
              <w:rPr>
                <w:rFonts w:ascii="Arial" w:hAnsi="Arial" w:cs="Arial"/>
                <w:color w:val="0D0D0D"/>
              </w:rPr>
              <w:t>teaching</w:t>
            </w:r>
            <w:r w:rsidRPr="0061147D">
              <w:rPr>
                <w:rFonts w:ascii="Arial" w:hAnsi="Arial" w:cs="Arial"/>
                <w:color w:val="0D0D0D"/>
                <w:spacing w:val="-14"/>
              </w:rPr>
              <w:t xml:space="preserve"> </w:t>
            </w:r>
            <w:r w:rsidRPr="0061147D">
              <w:rPr>
                <w:rFonts w:ascii="Arial" w:hAnsi="Arial" w:cs="Arial"/>
                <w:color w:val="0D0D0D"/>
              </w:rPr>
              <w:t>of</w:t>
            </w:r>
            <w:r w:rsidRPr="0061147D">
              <w:rPr>
                <w:rFonts w:ascii="Arial" w:hAnsi="Arial" w:cs="Arial"/>
                <w:color w:val="0D0D0D"/>
                <w:spacing w:val="-11"/>
              </w:rPr>
              <w:t xml:space="preserve"> </w:t>
            </w:r>
            <w:r w:rsidRPr="0061147D">
              <w:rPr>
                <w:rFonts w:ascii="Arial" w:hAnsi="Arial" w:cs="Arial"/>
                <w:color w:val="0D0D0D"/>
              </w:rPr>
              <w:t>pupils with SEND.</w:t>
            </w:r>
          </w:p>
          <w:p w:rsidR="0061147D" w:rsidRPr="0061147D" w:rsidRDefault="0061147D" w:rsidP="000C2263">
            <w:pPr>
              <w:pStyle w:val="TableParagraph"/>
              <w:ind w:right="162"/>
              <w:rPr>
                <w:rFonts w:ascii="Arial" w:hAnsi="Arial" w:cs="Arial"/>
              </w:rPr>
            </w:pPr>
            <w:r w:rsidRPr="0061147D">
              <w:rPr>
                <w:rFonts w:ascii="Arial" w:hAnsi="Arial" w:cs="Arial"/>
                <w:color w:val="0D0D0D"/>
              </w:rPr>
              <w:t>Identify and source relevant CPD opportunities</w:t>
            </w:r>
            <w:r w:rsidRPr="0061147D">
              <w:rPr>
                <w:rFonts w:ascii="Arial" w:hAnsi="Arial" w:cs="Arial"/>
                <w:color w:val="0D0D0D"/>
                <w:spacing w:val="-17"/>
              </w:rPr>
              <w:t xml:space="preserve"> </w:t>
            </w:r>
            <w:r w:rsidRPr="0061147D">
              <w:rPr>
                <w:rFonts w:ascii="Arial" w:hAnsi="Arial" w:cs="Arial"/>
                <w:color w:val="0D0D0D"/>
              </w:rPr>
              <w:t>for</w:t>
            </w:r>
            <w:r w:rsidRPr="0061147D">
              <w:rPr>
                <w:rFonts w:ascii="Arial" w:hAnsi="Arial" w:cs="Arial"/>
                <w:color w:val="0D0D0D"/>
                <w:spacing w:val="-17"/>
              </w:rPr>
              <w:t xml:space="preserve"> </w:t>
            </w:r>
            <w:r w:rsidRPr="0061147D">
              <w:rPr>
                <w:rFonts w:ascii="Arial" w:hAnsi="Arial" w:cs="Arial"/>
                <w:color w:val="0D0D0D"/>
              </w:rPr>
              <w:t>staff</w:t>
            </w:r>
          </w:p>
        </w:tc>
        <w:tc>
          <w:tcPr>
            <w:tcW w:w="3973" w:type="dxa"/>
          </w:tcPr>
          <w:p w:rsidR="0061147D" w:rsidRPr="0061147D" w:rsidRDefault="0061147D" w:rsidP="000C2263">
            <w:pPr>
              <w:pStyle w:val="TableParagraph"/>
              <w:ind w:right="152"/>
              <w:jc w:val="both"/>
              <w:rPr>
                <w:rFonts w:ascii="Arial" w:hAnsi="Arial" w:cs="Arial"/>
              </w:rPr>
            </w:pPr>
            <w:r w:rsidRPr="0061147D">
              <w:rPr>
                <w:rFonts w:ascii="Arial" w:hAnsi="Arial" w:cs="Arial"/>
                <w:color w:val="0D0D0D"/>
              </w:rPr>
              <w:t>Evidence from Education Endowment Foundation indicates that skilled leader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7"/>
              </w:rPr>
              <w:t xml:space="preserve"> </w:t>
            </w:r>
            <w:r w:rsidRPr="0061147D">
              <w:rPr>
                <w:rFonts w:ascii="Arial" w:hAnsi="Arial" w:cs="Arial"/>
                <w:color w:val="0D0D0D"/>
              </w:rPr>
              <w:t>of</w:t>
            </w:r>
            <w:r w:rsidRPr="0061147D">
              <w:rPr>
                <w:rFonts w:ascii="Arial" w:hAnsi="Arial" w:cs="Arial"/>
                <w:color w:val="0D0D0D"/>
                <w:spacing w:val="-2"/>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61147D" w:rsidRPr="0061147D" w:rsidRDefault="0061147D" w:rsidP="000C2263">
            <w:pPr>
              <w:pStyle w:val="TableParagraph"/>
              <w:spacing w:before="119"/>
              <w:ind w:left="0"/>
              <w:rPr>
                <w:rFonts w:ascii="Arial" w:hAnsi="Arial" w:cs="Arial"/>
              </w:rPr>
            </w:pPr>
          </w:p>
          <w:p w:rsidR="0061147D" w:rsidRPr="0061147D" w:rsidRDefault="0061147D" w:rsidP="000C2263">
            <w:pPr>
              <w:pStyle w:val="TableParagraph"/>
              <w:spacing w:before="0"/>
              <w:ind w:left="109"/>
              <w:jc w:val="both"/>
              <w:rPr>
                <w:rFonts w:ascii="Arial" w:hAnsi="Arial" w:cs="Arial"/>
              </w:rPr>
            </w:pPr>
            <w:hyperlink r:id="rId49">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61147D" w:rsidRPr="0061147D" w:rsidRDefault="0061147D" w:rsidP="000C2263">
            <w:pPr>
              <w:pStyle w:val="TableParagraph"/>
              <w:ind w:left="165"/>
              <w:rPr>
                <w:rFonts w:ascii="Arial" w:hAnsi="Arial" w:cs="Arial"/>
              </w:rPr>
            </w:pPr>
            <w:r w:rsidRPr="0061147D">
              <w:rPr>
                <w:rFonts w:ascii="Arial" w:hAnsi="Arial" w:cs="Arial"/>
                <w:color w:val="0D0D0D"/>
                <w:spacing w:val="-10"/>
              </w:rPr>
              <w:t>4</w:t>
            </w:r>
          </w:p>
        </w:tc>
        <w:tc>
          <w:tcPr>
            <w:tcW w:w="4247" w:type="dxa"/>
          </w:tcPr>
          <w:p w:rsidR="0061147D" w:rsidRDefault="0061147D" w:rsidP="000C2263">
            <w:pPr>
              <w:pStyle w:val="TableParagraph"/>
              <w:ind w:left="165"/>
              <w:rPr>
                <w:rFonts w:ascii="Arial" w:hAnsi="Arial" w:cs="Arial"/>
                <w:color w:val="0D0D0D"/>
              </w:rPr>
            </w:pPr>
            <w:r>
              <w:rPr>
                <w:rFonts w:ascii="Arial" w:hAnsi="Arial" w:cs="Arial"/>
                <w:color w:val="0D0D0D"/>
              </w:rPr>
              <w:t>Staff were able to confidently meet the needs of children with complex SEND.</w:t>
            </w:r>
          </w:p>
          <w:p w:rsidR="0061147D" w:rsidRDefault="0061147D" w:rsidP="000C2263">
            <w:pPr>
              <w:pStyle w:val="TableParagraph"/>
              <w:ind w:left="165"/>
              <w:rPr>
                <w:rFonts w:ascii="Arial" w:hAnsi="Arial" w:cs="Arial"/>
                <w:color w:val="0D0D0D"/>
              </w:rPr>
            </w:pPr>
          </w:p>
          <w:p w:rsidR="0061147D" w:rsidRPr="0061147D" w:rsidRDefault="0061147D" w:rsidP="000C2263">
            <w:pPr>
              <w:pStyle w:val="TableParagraph"/>
              <w:ind w:left="165"/>
              <w:rPr>
                <w:rFonts w:ascii="Arial" w:hAnsi="Arial" w:cs="Arial"/>
                <w:color w:val="0D0D0D"/>
              </w:rPr>
            </w:pPr>
            <w:r>
              <w:rPr>
                <w:rFonts w:ascii="Arial" w:hAnsi="Arial" w:cs="Arial"/>
                <w:color w:val="0D0D0D"/>
              </w:rPr>
              <w:t>Overall the learning environment in school is calm and purposeful.</w:t>
            </w:r>
          </w:p>
        </w:tc>
      </w:tr>
    </w:tbl>
    <w:p w:rsidR="003A3E22" w:rsidRPr="0061147D" w:rsidRDefault="003A3E22" w:rsidP="003A3E22">
      <w:pPr>
        <w:pStyle w:val="TableParagraph"/>
        <w:rPr>
          <w:rFonts w:ascii="Arial" w:hAnsi="Arial" w:cs="Arial"/>
        </w:rPr>
        <w:sectPr w:rsidR="003A3E22" w:rsidRPr="0061147D" w:rsidSect="003A3E22">
          <w:type w:val="continuous"/>
          <w:pgSz w:w="16840" w:h="11910" w:orient="landscape"/>
          <w:pgMar w:top="992" w:right="992" w:bottom="958" w:left="992" w:header="0" w:footer="777" w:gutter="0"/>
          <w:cols w:space="720"/>
        </w:sectPr>
      </w:pPr>
    </w:p>
    <w:p w:rsidR="003A3E22" w:rsidRPr="0061147D" w:rsidRDefault="003A3E22" w:rsidP="003A3E22">
      <w:pPr>
        <w:pStyle w:val="Heading2"/>
        <w:spacing w:before="80" w:line="288" w:lineRule="auto"/>
        <w:ind w:right="90"/>
        <w:rPr>
          <w:sz w:val="22"/>
          <w:szCs w:val="22"/>
        </w:rPr>
      </w:pPr>
      <w:r w:rsidRPr="0061147D">
        <w:rPr>
          <w:color w:val="0F4F75"/>
          <w:sz w:val="22"/>
          <w:szCs w:val="22"/>
        </w:rPr>
        <w:lastRenderedPageBreak/>
        <w:t>Targeted</w:t>
      </w:r>
      <w:r w:rsidRPr="0061147D">
        <w:rPr>
          <w:color w:val="0F4F75"/>
          <w:spacing w:val="-7"/>
          <w:sz w:val="22"/>
          <w:szCs w:val="22"/>
        </w:rPr>
        <w:t xml:space="preserve"> </w:t>
      </w:r>
      <w:r w:rsidRPr="0061147D">
        <w:rPr>
          <w:color w:val="0F4F75"/>
          <w:sz w:val="22"/>
          <w:szCs w:val="22"/>
        </w:rPr>
        <w:t>academic</w:t>
      </w:r>
      <w:r w:rsidRPr="0061147D">
        <w:rPr>
          <w:color w:val="0F4F75"/>
          <w:spacing w:val="-5"/>
          <w:sz w:val="22"/>
          <w:szCs w:val="22"/>
        </w:rPr>
        <w:t xml:space="preserve"> </w:t>
      </w:r>
      <w:r w:rsidRPr="0061147D">
        <w:rPr>
          <w:color w:val="0F4F75"/>
          <w:sz w:val="22"/>
          <w:szCs w:val="22"/>
        </w:rPr>
        <w:t>support</w:t>
      </w:r>
      <w:r w:rsidRPr="0061147D">
        <w:rPr>
          <w:color w:val="0F4F75"/>
          <w:spacing w:val="-5"/>
          <w:sz w:val="22"/>
          <w:szCs w:val="22"/>
        </w:rPr>
        <w:t xml:space="preserve"> </w:t>
      </w:r>
      <w:r w:rsidRPr="0061147D">
        <w:rPr>
          <w:color w:val="0F4F75"/>
          <w:sz w:val="22"/>
          <w:szCs w:val="22"/>
        </w:rPr>
        <w:t>(for</w:t>
      </w:r>
      <w:r w:rsidRPr="0061147D">
        <w:rPr>
          <w:color w:val="0F4F75"/>
          <w:spacing w:val="-5"/>
          <w:sz w:val="22"/>
          <w:szCs w:val="22"/>
        </w:rPr>
        <w:t xml:space="preserve"> </w:t>
      </w:r>
      <w:r w:rsidRPr="0061147D">
        <w:rPr>
          <w:color w:val="0F4F75"/>
          <w:sz w:val="22"/>
          <w:szCs w:val="22"/>
        </w:rPr>
        <w:t>example,</w:t>
      </w:r>
      <w:r w:rsidRPr="0061147D">
        <w:rPr>
          <w:color w:val="0F4F75"/>
          <w:spacing w:val="-5"/>
          <w:sz w:val="22"/>
          <w:szCs w:val="22"/>
        </w:rPr>
        <w:t xml:space="preserve"> </w:t>
      </w:r>
      <w:r w:rsidRPr="0061147D">
        <w:rPr>
          <w:color w:val="0F4F75"/>
          <w:sz w:val="22"/>
          <w:szCs w:val="22"/>
        </w:rPr>
        <w:t>tutoring,</w:t>
      </w:r>
      <w:r w:rsidRPr="0061147D">
        <w:rPr>
          <w:color w:val="0F4F75"/>
          <w:spacing w:val="-5"/>
          <w:sz w:val="22"/>
          <w:szCs w:val="22"/>
        </w:rPr>
        <w:t xml:space="preserve"> </w:t>
      </w:r>
      <w:r w:rsidRPr="0061147D">
        <w:rPr>
          <w:color w:val="0F4F75"/>
          <w:sz w:val="22"/>
          <w:szCs w:val="22"/>
        </w:rPr>
        <w:t>one-to-one</w:t>
      </w:r>
      <w:r w:rsidRPr="0061147D">
        <w:rPr>
          <w:color w:val="0F4F75"/>
          <w:spacing w:val="-5"/>
          <w:sz w:val="22"/>
          <w:szCs w:val="22"/>
        </w:rPr>
        <w:t xml:space="preserve"> </w:t>
      </w:r>
      <w:r w:rsidRPr="0061147D">
        <w:rPr>
          <w:color w:val="0F4F75"/>
          <w:sz w:val="22"/>
          <w:szCs w:val="22"/>
        </w:rPr>
        <w:t>support structured interventions)</w:t>
      </w:r>
    </w:p>
    <w:p w:rsidR="003A3E22" w:rsidRPr="0061147D" w:rsidRDefault="003A3E22" w:rsidP="003A3E22">
      <w:pPr>
        <w:spacing w:before="241"/>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Pr="0061147D">
        <w:rPr>
          <w:rFonts w:ascii="Arial" w:hAnsi="Arial" w:cs="Arial"/>
          <w:i/>
          <w:color w:val="0D0D0D"/>
          <w:spacing w:val="-2"/>
        </w:rPr>
        <w:t>98,085</w:t>
      </w:r>
    </w:p>
    <w:p w:rsidR="003A3E22" w:rsidRPr="0061147D" w:rsidRDefault="003A3E22" w:rsidP="003A3E22">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713"/>
        <w:gridCol w:w="2558"/>
        <w:gridCol w:w="4246"/>
      </w:tblGrid>
      <w:tr w:rsidR="003A3E22" w:rsidRPr="0061147D" w:rsidTr="00335308">
        <w:trPr>
          <w:trHeight w:val="950"/>
        </w:trPr>
        <w:tc>
          <w:tcPr>
            <w:tcW w:w="3219" w:type="dxa"/>
            <w:shd w:val="clear" w:color="auto" w:fill="D7E1E9"/>
          </w:tcPr>
          <w:p w:rsidR="003A3E22" w:rsidRPr="0061147D" w:rsidRDefault="003A3E22" w:rsidP="000C2263">
            <w:pPr>
              <w:pStyle w:val="TableParagraph"/>
              <w:spacing w:before="62"/>
              <w:rPr>
                <w:rFonts w:ascii="Arial" w:hAnsi="Arial" w:cs="Arial"/>
                <w:b/>
              </w:rPr>
            </w:pPr>
            <w:r w:rsidRPr="0061147D">
              <w:rPr>
                <w:rFonts w:ascii="Arial" w:hAnsi="Arial" w:cs="Arial"/>
                <w:b/>
                <w:color w:val="0D0D0D"/>
                <w:spacing w:val="-2"/>
              </w:rPr>
              <w:t>Activity</w:t>
            </w:r>
          </w:p>
        </w:tc>
        <w:tc>
          <w:tcPr>
            <w:tcW w:w="3713" w:type="dxa"/>
            <w:shd w:val="clear" w:color="auto" w:fill="D7E1E9"/>
          </w:tcPr>
          <w:p w:rsidR="003A3E22" w:rsidRPr="0061147D" w:rsidRDefault="003A3E22" w:rsidP="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3"/>
              </w:rPr>
              <w:t xml:space="preserve"> </w:t>
            </w:r>
            <w:r w:rsidRPr="0061147D">
              <w:rPr>
                <w:rFonts w:ascii="Arial" w:hAnsi="Arial" w:cs="Arial"/>
                <w:b/>
                <w:color w:val="0D0D0D"/>
              </w:rPr>
              <w:t>supports</w:t>
            </w:r>
            <w:r w:rsidRPr="0061147D">
              <w:rPr>
                <w:rFonts w:ascii="Arial" w:hAnsi="Arial" w:cs="Arial"/>
                <w:b/>
                <w:color w:val="0D0D0D"/>
                <w:spacing w:val="-3"/>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2558" w:type="dxa"/>
            <w:shd w:val="clear" w:color="auto" w:fill="D7E1E9"/>
          </w:tcPr>
          <w:p w:rsidR="003A3E22" w:rsidRPr="0061147D" w:rsidRDefault="003A3E22" w:rsidP="000C2263">
            <w:pPr>
              <w:pStyle w:val="TableParagraph"/>
              <w:spacing w:before="62"/>
              <w:ind w:right="263"/>
              <w:jc w:val="both"/>
              <w:rPr>
                <w:rFonts w:ascii="Arial" w:hAnsi="Arial" w:cs="Arial"/>
                <w:b/>
              </w:rPr>
            </w:pPr>
            <w:r w:rsidRPr="0061147D">
              <w:rPr>
                <w:rFonts w:ascii="Arial" w:hAnsi="Arial" w:cs="Arial"/>
                <w:b/>
                <w:color w:val="0D0D0D"/>
                <w:spacing w:val="-2"/>
              </w:rPr>
              <w:t>Challenge number(s) addressed</w:t>
            </w:r>
          </w:p>
        </w:tc>
        <w:tc>
          <w:tcPr>
            <w:tcW w:w="4246" w:type="dxa"/>
            <w:shd w:val="clear" w:color="auto" w:fill="D7E1E9"/>
          </w:tcPr>
          <w:p w:rsidR="003A3E22" w:rsidRPr="0061147D" w:rsidRDefault="00DD5B4C" w:rsidP="000C2263">
            <w:pPr>
              <w:pStyle w:val="TableParagraph"/>
              <w:spacing w:before="62"/>
              <w:ind w:right="263"/>
              <w:jc w:val="both"/>
              <w:rPr>
                <w:rFonts w:ascii="Arial" w:hAnsi="Arial" w:cs="Arial"/>
                <w:b/>
                <w:color w:val="0D0D0D"/>
                <w:spacing w:val="-2"/>
              </w:rPr>
            </w:pPr>
            <w:r>
              <w:rPr>
                <w:rFonts w:ascii="Arial" w:hAnsi="Arial" w:cs="Arial"/>
                <w:b/>
                <w:color w:val="0D0D0D"/>
                <w:spacing w:val="-2"/>
              </w:rPr>
              <w:t>Impact</w:t>
            </w:r>
          </w:p>
        </w:tc>
      </w:tr>
      <w:tr w:rsidR="003A3E22" w:rsidRPr="0061147D" w:rsidTr="00335308">
        <w:trPr>
          <w:trHeight w:val="2388"/>
        </w:trPr>
        <w:tc>
          <w:tcPr>
            <w:tcW w:w="3219" w:type="dxa"/>
          </w:tcPr>
          <w:p w:rsidR="003A3E22" w:rsidRPr="0061147D" w:rsidRDefault="003A3E22" w:rsidP="000C2263">
            <w:pPr>
              <w:pStyle w:val="TableParagraph"/>
              <w:ind w:right="167"/>
              <w:rPr>
                <w:rFonts w:ascii="Arial" w:hAnsi="Arial" w:cs="Arial"/>
              </w:rPr>
            </w:pPr>
            <w:r w:rsidRPr="0061147D">
              <w:rPr>
                <w:rFonts w:ascii="Arial" w:hAnsi="Arial" w:cs="Arial"/>
                <w:color w:val="0D0D0D"/>
              </w:rPr>
              <w:t>Provide targeted, structured</w:t>
            </w:r>
            <w:r w:rsidRPr="0061147D">
              <w:rPr>
                <w:rFonts w:ascii="Arial" w:hAnsi="Arial" w:cs="Arial"/>
                <w:color w:val="0D0D0D"/>
                <w:spacing w:val="-17"/>
              </w:rPr>
              <w:t xml:space="preserve"> </w:t>
            </w:r>
            <w:r w:rsidRPr="0061147D">
              <w:rPr>
                <w:rFonts w:ascii="Arial" w:hAnsi="Arial" w:cs="Arial"/>
                <w:color w:val="0D0D0D"/>
              </w:rPr>
              <w:t>reading,</w:t>
            </w:r>
            <w:r w:rsidRPr="0061147D">
              <w:rPr>
                <w:rFonts w:ascii="Arial" w:hAnsi="Arial" w:cs="Arial"/>
                <w:color w:val="0D0D0D"/>
                <w:spacing w:val="-17"/>
              </w:rPr>
              <w:t xml:space="preserve"> </w:t>
            </w:r>
            <w:r w:rsidRPr="0061147D">
              <w:rPr>
                <w:rFonts w:ascii="Arial" w:hAnsi="Arial" w:cs="Arial"/>
                <w:color w:val="0D0D0D"/>
              </w:rPr>
              <w:t xml:space="preserve">writing and </w:t>
            </w:r>
            <w:proofErr w:type="spellStart"/>
            <w:r w:rsidRPr="0061147D">
              <w:rPr>
                <w:rFonts w:ascii="Arial" w:hAnsi="Arial" w:cs="Arial"/>
                <w:color w:val="0D0D0D"/>
              </w:rPr>
              <w:t>maths</w:t>
            </w:r>
            <w:proofErr w:type="spellEnd"/>
            <w:r w:rsidRPr="0061147D">
              <w:rPr>
                <w:rFonts w:ascii="Arial" w:hAnsi="Arial" w:cs="Arial"/>
                <w:color w:val="0D0D0D"/>
              </w:rPr>
              <w:t xml:space="preserve"> interventions (1:1 and small groups) across whole school.</w:t>
            </w:r>
          </w:p>
        </w:tc>
        <w:tc>
          <w:tcPr>
            <w:tcW w:w="3713" w:type="dxa"/>
          </w:tcPr>
          <w:p w:rsidR="003A3E22" w:rsidRPr="0061147D" w:rsidRDefault="003A3E22" w:rsidP="000C2263">
            <w:pPr>
              <w:pStyle w:val="TableParagraph"/>
              <w:ind w:left="165" w:right="228"/>
              <w:rPr>
                <w:rFonts w:ascii="Arial" w:hAnsi="Arial" w:cs="Arial"/>
              </w:rPr>
            </w:pPr>
            <w:r w:rsidRPr="0061147D">
              <w:rPr>
                <w:rFonts w:ascii="Arial" w:hAnsi="Arial" w:cs="Arial"/>
              </w:rPr>
              <w:t>Tuition targeted at specific needs and knowledge gaps can be an effective method to support low attaining pupils or</w:t>
            </w:r>
            <w:r w:rsidRPr="0061147D">
              <w:rPr>
                <w:rFonts w:ascii="Arial" w:hAnsi="Arial" w:cs="Arial"/>
                <w:spacing w:val="-7"/>
              </w:rPr>
              <w:t xml:space="preserve"> </w:t>
            </w:r>
            <w:r w:rsidRPr="0061147D">
              <w:rPr>
                <w:rFonts w:ascii="Arial" w:hAnsi="Arial" w:cs="Arial"/>
              </w:rPr>
              <w:t>those</w:t>
            </w:r>
            <w:r w:rsidRPr="0061147D">
              <w:rPr>
                <w:rFonts w:ascii="Arial" w:hAnsi="Arial" w:cs="Arial"/>
                <w:spacing w:val="-9"/>
              </w:rPr>
              <w:t xml:space="preserve"> </w:t>
            </w:r>
            <w:r w:rsidRPr="0061147D">
              <w:rPr>
                <w:rFonts w:ascii="Arial" w:hAnsi="Arial" w:cs="Arial"/>
              </w:rPr>
              <w:t>falling</w:t>
            </w:r>
            <w:r w:rsidRPr="0061147D">
              <w:rPr>
                <w:rFonts w:ascii="Arial" w:hAnsi="Arial" w:cs="Arial"/>
                <w:spacing w:val="-8"/>
              </w:rPr>
              <w:t xml:space="preserve"> </w:t>
            </w:r>
            <w:r w:rsidRPr="0061147D">
              <w:rPr>
                <w:rFonts w:ascii="Arial" w:hAnsi="Arial" w:cs="Arial"/>
              </w:rPr>
              <w:t>behind,</w:t>
            </w:r>
            <w:r w:rsidRPr="0061147D">
              <w:rPr>
                <w:rFonts w:ascii="Arial" w:hAnsi="Arial" w:cs="Arial"/>
                <w:spacing w:val="-9"/>
              </w:rPr>
              <w:t xml:space="preserve"> </w:t>
            </w:r>
            <w:r w:rsidRPr="0061147D">
              <w:rPr>
                <w:rFonts w:ascii="Arial" w:hAnsi="Arial" w:cs="Arial"/>
              </w:rPr>
              <w:t>both</w:t>
            </w:r>
            <w:r w:rsidRPr="0061147D">
              <w:rPr>
                <w:rFonts w:ascii="Arial" w:hAnsi="Arial" w:cs="Arial"/>
                <w:spacing w:val="-7"/>
              </w:rPr>
              <w:t xml:space="preserve"> </w:t>
            </w:r>
            <w:r w:rsidRPr="0061147D">
              <w:rPr>
                <w:rFonts w:ascii="Arial" w:hAnsi="Arial" w:cs="Arial"/>
              </w:rPr>
              <w:t>one-to-one and in small groups:</w:t>
            </w:r>
          </w:p>
          <w:p w:rsidR="003A3E22" w:rsidRPr="0061147D" w:rsidRDefault="003A3E22" w:rsidP="000C2263">
            <w:pPr>
              <w:pStyle w:val="TableParagraph"/>
              <w:spacing w:before="61"/>
              <w:ind w:left="165" w:right="651"/>
              <w:jc w:val="both"/>
              <w:rPr>
                <w:rFonts w:ascii="Arial" w:hAnsi="Arial" w:cs="Arial"/>
              </w:rPr>
            </w:pPr>
            <w:hyperlink r:id="rId50">
              <w:r w:rsidRPr="0061147D">
                <w:rPr>
                  <w:rFonts w:ascii="Arial" w:hAnsi="Arial" w:cs="Arial"/>
                  <w:color w:val="006FC0"/>
                  <w:u w:val="single" w:color="006FC0"/>
                </w:rPr>
                <w:t>Small</w:t>
              </w:r>
              <w:r w:rsidRPr="0061147D">
                <w:rPr>
                  <w:rFonts w:ascii="Arial" w:hAnsi="Arial" w:cs="Arial"/>
                  <w:color w:val="006FC0"/>
                  <w:spacing w:val="-6"/>
                  <w:u w:val="single" w:color="006FC0"/>
                </w:rPr>
                <w:t xml:space="preserve"> </w:t>
              </w:r>
              <w:r w:rsidRPr="0061147D">
                <w:rPr>
                  <w:rFonts w:ascii="Arial" w:hAnsi="Arial" w:cs="Arial"/>
                  <w:color w:val="006FC0"/>
                  <w:u w:val="single" w:color="006FC0"/>
                </w:rPr>
                <w:t>group</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tuition</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51">
              <w:r w:rsidRPr="0061147D">
                <w:rPr>
                  <w:rFonts w:ascii="Arial" w:hAnsi="Arial" w:cs="Arial"/>
                  <w:color w:val="006FC0"/>
                  <w:u w:val="single" w:color="006FC0"/>
                </w:rPr>
                <w:t>Education</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Endowment</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2"/>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52">
              <w:r w:rsidRPr="0061147D">
                <w:rPr>
                  <w:rFonts w:ascii="Arial" w:hAnsi="Arial" w:cs="Arial"/>
                  <w:color w:val="006FC0"/>
                  <w:spacing w:val="-4"/>
                  <w:u w:val="single" w:color="006FC0"/>
                </w:rPr>
                <w:t>EEF</w:t>
              </w:r>
            </w:hyperlink>
          </w:p>
        </w:tc>
        <w:tc>
          <w:tcPr>
            <w:tcW w:w="2558" w:type="dxa"/>
          </w:tcPr>
          <w:p w:rsidR="003A3E22" w:rsidRPr="0061147D" w:rsidRDefault="003A3E22" w:rsidP="000C2263">
            <w:pPr>
              <w:pStyle w:val="TableParagraph"/>
              <w:rPr>
                <w:rFonts w:ascii="Arial" w:hAnsi="Arial" w:cs="Arial"/>
              </w:rPr>
            </w:pPr>
            <w:r w:rsidRPr="0061147D">
              <w:rPr>
                <w:rFonts w:ascii="Arial" w:hAnsi="Arial" w:cs="Arial"/>
                <w:color w:val="0D0D0D"/>
                <w:spacing w:val="-10"/>
              </w:rPr>
              <w:t>4</w:t>
            </w:r>
          </w:p>
        </w:tc>
        <w:tc>
          <w:tcPr>
            <w:tcW w:w="4246" w:type="dxa"/>
          </w:tcPr>
          <w:p w:rsidR="003A3E22" w:rsidRPr="0061147D" w:rsidRDefault="00D82853" w:rsidP="00D82853">
            <w:pPr>
              <w:pStyle w:val="TableParagraph"/>
              <w:ind w:left="0"/>
              <w:rPr>
                <w:rFonts w:ascii="Arial" w:hAnsi="Arial" w:cs="Arial"/>
                <w:color w:val="0D0D0D"/>
                <w:spacing w:val="-10"/>
              </w:rPr>
            </w:pPr>
            <w:r>
              <w:rPr>
                <w:rFonts w:ascii="Arial" w:hAnsi="Arial" w:cs="Arial"/>
                <w:color w:val="0D0D0D"/>
                <w:spacing w:val="-10"/>
              </w:rPr>
              <w:t>Awaiting updated IDS data.</w:t>
            </w:r>
          </w:p>
        </w:tc>
      </w:tr>
      <w:tr w:rsidR="003A3E22" w:rsidRPr="0061147D" w:rsidTr="00335308">
        <w:trPr>
          <w:trHeight w:val="2700"/>
        </w:trPr>
        <w:tc>
          <w:tcPr>
            <w:tcW w:w="3219" w:type="dxa"/>
          </w:tcPr>
          <w:p w:rsidR="003A3E22" w:rsidRPr="0061147D" w:rsidRDefault="003A3E22" w:rsidP="000C2263">
            <w:pPr>
              <w:pStyle w:val="TableParagraph"/>
              <w:ind w:right="167"/>
              <w:rPr>
                <w:rFonts w:ascii="Arial" w:hAnsi="Arial" w:cs="Arial"/>
              </w:rPr>
            </w:pPr>
            <w:r w:rsidRPr="0061147D">
              <w:rPr>
                <w:rFonts w:ascii="Arial" w:hAnsi="Arial" w:cs="Arial"/>
              </w:rPr>
              <w:t>Specialist Speech and language therapist employed by in school to improve</w:t>
            </w:r>
            <w:r w:rsidRPr="0061147D">
              <w:rPr>
                <w:rFonts w:ascii="Arial" w:hAnsi="Arial" w:cs="Arial"/>
                <w:spacing w:val="-17"/>
              </w:rPr>
              <w:t xml:space="preserve"> </w:t>
            </w:r>
            <w:r w:rsidRPr="0061147D">
              <w:rPr>
                <w:rFonts w:ascii="Arial" w:hAnsi="Arial" w:cs="Arial"/>
              </w:rPr>
              <w:t>listening,</w:t>
            </w:r>
            <w:r w:rsidRPr="0061147D">
              <w:rPr>
                <w:rFonts w:ascii="Arial" w:hAnsi="Arial" w:cs="Arial"/>
                <w:spacing w:val="-17"/>
              </w:rPr>
              <w:t xml:space="preserve"> </w:t>
            </w:r>
            <w:r w:rsidRPr="0061147D">
              <w:rPr>
                <w:rFonts w:ascii="Arial" w:hAnsi="Arial" w:cs="Arial"/>
              </w:rPr>
              <w:t>narrative and vocabulary skills for disadvantaged pupils who have relatively low spoken language skills.</w:t>
            </w:r>
          </w:p>
        </w:tc>
        <w:tc>
          <w:tcPr>
            <w:tcW w:w="3713" w:type="dxa"/>
          </w:tcPr>
          <w:p w:rsidR="003A3E22" w:rsidRPr="0061147D" w:rsidRDefault="003A3E22" w:rsidP="000C2263">
            <w:pPr>
              <w:pStyle w:val="TableParagraph"/>
              <w:ind w:left="165" w:right="162"/>
              <w:rPr>
                <w:rFonts w:ascii="Arial" w:hAnsi="Arial" w:cs="Arial"/>
              </w:rPr>
            </w:pPr>
            <w:r w:rsidRPr="0061147D">
              <w:rPr>
                <w:rFonts w:ascii="Arial" w:hAnsi="Arial" w:cs="Arial"/>
              </w:rPr>
              <w:t>Oral language interventions can have a positive impact on pupils’ language skills. Approaches that focus on speaking,</w:t>
            </w:r>
            <w:r w:rsidRPr="0061147D">
              <w:rPr>
                <w:rFonts w:ascii="Arial" w:hAnsi="Arial" w:cs="Arial"/>
                <w:spacing w:val="-8"/>
              </w:rPr>
              <w:t xml:space="preserve"> </w:t>
            </w:r>
            <w:r w:rsidRPr="0061147D">
              <w:rPr>
                <w:rFonts w:ascii="Arial" w:hAnsi="Arial" w:cs="Arial"/>
              </w:rPr>
              <w:t>listening</w:t>
            </w:r>
            <w:r w:rsidRPr="0061147D">
              <w:rPr>
                <w:rFonts w:ascii="Arial" w:hAnsi="Arial" w:cs="Arial"/>
                <w:spacing w:val="-7"/>
              </w:rPr>
              <w:t xml:space="preserve"> </w:t>
            </w:r>
            <w:r w:rsidRPr="0061147D">
              <w:rPr>
                <w:rFonts w:ascii="Arial" w:hAnsi="Arial" w:cs="Arial"/>
              </w:rPr>
              <w:t>and</w:t>
            </w:r>
            <w:r w:rsidRPr="0061147D">
              <w:rPr>
                <w:rFonts w:ascii="Arial" w:hAnsi="Arial" w:cs="Arial"/>
                <w:spacing w:val="-10"/>
              </w:rPr>
              <w:t xml:space="preserve"> </w:t>
            </w:r>
            <w:r w:rsidRPr="0061147D">
              <w:rPr>
                <w:rFonts w:ascii="Arial" w:hAnsi="Arial" w:cs="Arial"/>
              </w:rPr>
              <w:t>a</w:t>
            </w:r>
            <w:r w:rsidRPr="0061147D">
              <w:rPr>
                <w:rFonts w:ascii="Arial" w:hAnsi="Arial" w:cs="Arial"/>
                <w:spacing w:val="-7"/>
              </w:rPr>
              <w:t xml:space="preserve"> </w:t>
            </w:r>
            <w:r w:rsidRPr="0061147D">
              <w:rPr>
                <w:rFonts w:ascii="Arial" w:hAnsi="Arial" w:cs="Arial"/>
              </w:rPr>
              <w:t>combination</w:t>
            </w:r>
            <w:r w:rsidRPr="0061147D">
              <w:rPr>
                <w:rFonts w:ascii="Arial" w:hAnsi="Arial" w:cs="Arial"/>
                <w:spacing w:val="-8"/>
              </w:rPr>
              <w:t xml:space="preserve"> </w:t>
            </w:r>
            <w:r w:rsidRPr="0061147D">
              <w:rPr>
                <w:rFonts w:ascii="Arial" w:hAnsi="Arial" w:cs="Arial"/>
              </w:rPr>
              <w:t xml:space="preserve">of the two show positive impacts on </w:t>
            </w:r>
            <w:r w:rsidRPr="0061147D">
              <w:rPr>
                <w:rFonts w:ascii="Arial" w:hAnsi="Arial" w:cs="Arial"/>
                <w:spacing w:val="-2"/>
              </w:rPr>
              <w:t>attainment:</w:t>
            </w:r>
          </w:p>
          <w:p w:rsidR="003A3E22" w:rsidRPr="0061147D" w:rsidRDefault="003A3E22" w:rsidP="000C2263">
            <w:pPr>
              <w:pStyle w:val="TableParagraph"/>
              <w:spacing w:before="61"/>
              <w:ind w:left="165"/>
              <w:rPr>
                <w:rFonts w:ascii="Arial" w:hAnsi="Arial" w:cs="Arial"/>
              </w:rPr>
            </w:pPr>
            <w:hyperlink r:id="rId53">
              <w:r w:rsidRPr="0061147D">
                <w:rPr>
                  <w:rFonts w:ascii="Arial" w:hAnsi="Arial" w:cs="Arial"/>
                  <w:color w:val="006FC0"/>
                  <w:u w:val="single" w:color="006FC0"/>
                </w:rPr>
                <w:t>Oral language interventions | EEF</w:t>
              </w:r>
            </w:hyperlink>
            <w:r w:rsidRPr="0061147D">
              <w:rPr>
                <w:rFonts w:ascii="Arial" w:hAnsi="Arial" w:cs="Arial"/>
                <w:color w:val="006FC0"/>
              </w:rPr>
              <w:t xml:space="preserve"> </w:t>
            </w:r>
            <w:hyperlink r:id="rId54">
              <w:r w:rsidRPr="0061147D">
                <w:rPr>
                  <w:rFonts w:ascii="Arial" w:hAnsi="Arial" w:cs="Arial"/>
                  <w:color w:val="006FC0"/>
                  <w:spacing w:val="-2"/>
                  <w:u w:val="single" w:color="006FC0"/>
                </w:rPr>
                <w:t>(educationendowmentfoundation.org.uk)</w:t>
              </w:r>
            </w:hyperlink>
          </w:p>
        </w:tc>
        <w:tc>
          <w:tcPr>
            <w:tcW w:w="2558" w:type="dxa"/>
          </w:tcPr>
          <w:p w:rsidR="003A3E22" w:rsidRPr="0061147D" w:rsidRDefault="003A3E22" w:rsidP="000C2263">
            <w:pPr>
              <w:pStyle w:val="TableParagraph"/>
              <w:rPr>
                <w:rFonts w:ascii="Arial" w:hAnsi="Arial" w:cs="Arial"/>
              </w:rPr>
            </w:pPr>
            <w:r w:rsidRPr="0061147D">
              <w:rPr>
                <w:rFonts w:ascii="Arial" w:hAnsi="Arial" w:cs="Arial"/>
              </w:rPr>
              <w:t>1,</w:t>
            </w:r>
            <w:r w:rsidRPr="0061147D">
              <w:rPr>
                <w:rFonts w:ascii="Arial" w:hAnsi="Arial" w:cs="Arial"/>
                <w:spacing w:val="-2"/>
              </w:rPr>
              <w:t xml:space="preserve"> </w:t>
            </w:r>
            <w:r w:rsidRPr="0061147D">
              <w:rPr>
                <w:rFonts w:ascii="Arial" w:hAnsi="Arial" w:cs="Arial"/>
                <w:spacing w:val="-10"/>
              </w:rPr>
              <w:t>4</w:t>
            </w:r>
          </w:p>
        </w:tc>
        <w:tc>
          <w:tcPr>
            <w:tcW w:w="4246" w:type="dxa"/>
          </w:tcPr>
          <w:p w:rsidR="003A3E22" w:rsidRPr="0061147D" w:rsidRDefault="00D82853" w:rsidP="00D82853">
            <w:pPr>
              <w:pStyle w:val="TableParagraph"/>
              <w:ind w:left="0"/>
              <w:rPr>
                <w:rFonts w:ascii="Arial" w:hAnsi="Arial" w:cs="Arial"/>
              </w:rPr>
            </w:pPr>
            <w:r>
              <w:rPr>
                <w:rFonts w:ascii="Arial" w:hAnsi="Arial" w:cs="Arial"/>
              </w:rPr>
              <w:t>S &amp; L therapist has worked with a number of children over the academic year and has reported improvements in speaking and listening as well as self-regulation and emotional literacy.</w:t>
            </w:r>
          </w:p>
        </w:tc>
      </w:tr>
      <w:tr w:rsidR="00D82853" w:rsidRPr="0061147D" w:rsidTr="00335308">
        <w:trPr>
          <w:trHeight w:val="2880"/>
        </w:trPr>
        <w:tc>
          <w:tcPr>
            <w:tcW w:w="3219" w:type="dxa"/>
          </w:tcPr>
          <w:p w:rsidR="00D82853" w:rsidRPr="0061147D" w:rsidRDefault="00D82853" w:rsidP="00D82853">
            <w:pPr>
              <w:pStyle w:val="TableParagraph"/>
              <w:ind w:right="193"/>
              <w:rPr>
                <w:rFonts w:ascii="Arial" w:hAnsi="Arial" w:cs="Arial"/>
              </w:rPr>
            </w:pPr>
            <w:r w:rsidRPr="0061147D">
              <w:rPr>
                <w:rFonts w:ascii="Arial" w:hAnsi="Arial" w:cs="Arial"/>
              </w:rPr>
              <w:lastRenderedPageBreak/>
              <w:t>Additional phonics sessions targeted at disadvantaged</w:t>
            </w:r>
            <w:r w:rsidRPr="0061147D">
              <w:rPr>
                <w:rFonts w:ascii="Arial" w:hAnsi="Arial" w:cs="Arial"/>
                <w:spacing w:val="-17"/>
              </w:rPr>
              <w:t xml:space="preserve"> </w:t>
            </w:r>
            <w:r w:rsidRPr="0061147D">
              <w:rPr>
                <w:rFonts w:ascii="Arial" w:hAnsi="Arial" w:cs="Arial"/>
              </w:rPr>
              <w:t>pupils</w:t>
            </w:r>
            <w:r w:rsidRPr="0061147D">
              <w:rPr>
                <w:rFonts w:ascii="Arial" w:hAnsi="Arial" w:cs="Arial"/>
                <w:spacing w:val="-17"/>
              </w:rPr>
              <w:t xml:space="preserve"> </w:t>
            </w:r>
            <w:r w:rsidRPr="0061147D">
              <w:rPr>
                <w:rFonts w:ascii="Arial" w:hAnsi="Arial" w:cs="Arial"/>
              </w:rPr>
              <w:t xml:space="preserve">who require further phonics </w:t>
            </w:r>
            <w:r w:rsidRPr="0061147D">
              <w:rPr>
                <w:rFonts w:ascii="Arial" w:hAnsi="Arial" w:cs="Arial"/>
                <w:spacing w:val="-2"/>
              </w:rPr>
              <w:t>support.</w:t>
            </w:r>
          </w:p>
        </w:tc>
        <w:tc>
          <w:tcPr>
            <w:tcW w:w="3713" w:type="dxa"/>
          </w:tcPr>
          <w:p w:rsidR="00D82853" w:rsidRPr="0061147D" w:rsidRDefault="00D82853" w:rsidP="00D82853">
            <w:pPr>
              <w:pStyle w:val="TableParagraph"/>
              <w:ind w:left="165" w:right="228"/>
              <w:rPr>
                <w:rFonts w:ascii="Arial" w:hAnsi="Arial" w:cs="Arial"/>
              </w:rPr>
            </w:pPr>
            <w:r w:rsidRPr="0061147D">
              <w:rPr>
                <w:rFonts w:ascii="Arial" w:hAnsi="Arial" w:cs="Arial"/>
              </w:rPr>
              <w:t>Phonics approaches have a strong evidence base indicating a positive impact on pupils, particularly from disadvantaged backgrounds. Targeted phonics</w:t>
            </w:r>
            <w:r w:rsidRPr="0061147D">
              <w:rPr>
                <w:rFonts w:ascii="Arial" w:hAnsi="Arial" w:cs="Arial"/>
                <w:spacing w:val="-9"/>
              </w:rPr>
              <w:t xml:space="preserve"> </w:t>
            </w:r>
            <w:r w:rsidRPr="0061147D">
              <w:rPr>
                <w:rFonts w:ascii="Arial" w:hAnsi="Arial" w:cs="Arial"/>
              </w:rPr>
              <w:t>interventions</w:t>
            </w:r>
            <w:r w:rsidRPr="0061147D">
              <w:rPr>
                <w:rFonts w:ascii="Arial" w:hAnsi="Arial" w:cs="Arial"/>
                <w:spacing w:val="-12"/>
              </w:rPr>
              <w:t xml:space="preserve"> </w:t>
            </w:r>
            <w:r w:rsidRPr="0061147D">
              <w:rPr>
                <w:rFonts w:ascii="Arial" w:hAnsi="Arial" w:cs="Arial"/>
              </w:rPr>
              <w:t>have</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11"/>
              </w:rPr>
              <w:t xml:space="preserve"> </w:t>
            </w:r>
            <w:r w:rsidRPr="0061147D">
              <w:rPr>
                <w:rFonts w:ascii="Arial" w:hAnsi="Arial" w:cs="Arial"/>
              </w:rPr>
              <w:t>shown to be more effective when delivered as regular sessions over</w:t>
            </w:r>
            <w:r w:rsidRPr="0061147D">
              <w:rPr>
                <w:rFonts w:ascii="Arial" w:hAnsi="Arial" w:cs="Arial"/>
                <w:spacing w:val="-1"/>
              </w:rPr>
              <w:t xml:space="preserve"> </w:t>
            </w:r>
            <w:r w:rsidRPr="0061147D">
              <w:rPr>
                <w:rFonts w:ascii="Arial" w:hAnsi="Arial" w:cs="Arial"/>
              </w:rPr>
              <w:t xml:space="preserve">a period up to 12 </w:t>
            </w:r>
            <w:r w:rsidRPr="0061147D">
              <w:rPr>
                <w:rFonts w:ascii="Arial" w:hAnsi="Arial" w:cs="Arial"/>
                <w:spacing w:val="-2"/>
              </w:rPr>
              <w:t>weeks:</w:t>
            </w:r>
            <w:r>
              <w:rPr>
                <w:rFonts w:ascii="Arial" w:hAnsi="Arial" w:cs="Arial"/>
                <w:spacing w:val="-2"/>
              </w:rPr>
              <w:br/>
            </w:r>
          </w:p>
          <w:p w:rsidR="00D82853" w:rsidRPr="0061147D" w:rsidRDefault="00D82853" w:rsidP="00D82853">
            <w:pPr>
              <w:pStyle w:val="TableParagraph"/>
              <w:spacing w:before="40" w:line="270" w:lineRule="atLeast"/>
              <w:ind w:left="165"/>
              <w:rPr>
                <w:rFonts w:ascii="Arial" w:hAnsi="Arial" w:cs="Arial"/>
              </w:rPr>
            </w:pPr>
            <w:hyperlink r:id="rId55">
              <w:r w:rsidRPr="0061147D">
                <w:rPr>
                  <w:rFonts w:ascii="Arial" w:hAnsi="Arial" w:cs="Arial"/>
                  <w:color w:val="006FC0"/>
                  <w:u w:val="single" w:color="006FC0"/>
                </w:rPr>
                <w:t>Phonics</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0"/>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9"/>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Education</w:t>
              </w:r>
            </w:hyperlink>
            <w:r w:rsidRPr="0061147D">
              <w:rPr>
                <w:rFonts w:ascii="Arial" w:hAnsi="Arial" w:cs="Arial"/>
                <w:color w:val="006FC0"/>
              </w:rPr>
              <w:t xml:space="preserve"> </w:t>
            </w:r>
            <w:hyperlink r:id="rId56">
              <w:r w:rsidRPr="0061147D">
                <w:rPr>
                  <w:rFonts w:ascii="Arial" w:hAnsi="Arial" w:cs="Arial"/>
                  <w:color w:val="006FC0"/>
                  <w:u w:val="single" w:color="006FC0"/>
                </w:rPr>
                <w:t>Endowment Foundation | EEF</w:t>
              </w:r>
            </w:hyperlink>
          </w:p>
        </w:tc>
        <w:tc>
          <w:tcPr>
            <w:tcW w:w="2558" w:type="dxa"/>
          </w:tcPr>
          <w:p w:rsidR="00D82853" w:rsidRPr="0061147D" w:rsidRDefault="00D82853" w:rsidP="00D82853">
            <w:pPr>
              <w:pStyle w:val="TableParagraph"/>
              <w:rPr>
                <w:rFonts w:ascii="Arial" w:hAnsi="Arial" w:cs="Arial"/>
              </w:rPr>
            </w:pPr>
            <w:r w:rsidRPr="0061147D">
              <w:rPr>
                <w:rFonts w:ascii="Arial" w:hAnsi="Arial" w:cs="Arial"/>
                <w:spacing w:val="-10"/>
              </w:rPr>
              <w:t>2</w:t>
            </w:r>
          </w:p>
        </w:tc>
        <w:tc>
          <w:tcPr>
            <w:tcW w:w="4246" w:type="dxa"/>
          </w:tcPr>
          <w:p w:rsidR="00D82853" w:rsidRPr="0061147D" w:rsidRDefault="00335308" w:rsidP="00D82853">
            <w:pPr>
              <w:pStyle w:val="TableParagraph"/>
              <w:ind w:left="0"/>
              <w:rPr>
                <w:rFonts w:ascii="Arial" w:hAnsi="Arial" w:cs="Arial"/>
                <w:color w:val="0D0D0D"/>
                <w:spacing w:val="-10"/>
              </w:rPr>
            </w:pPr>
            <w:r>
              <w:rPr>
                <w:rFonts w:ascii="Arial" w:hAnsi="Arial" w:cs="Arial"/>
                <w:color w:val="0D0D0D"/>
                <w:spacing w:val="-10"/>
              </w:rPr>
              <w:t xml:space="preserve">Reading data remains strong across the school.  End of year data is above local and in line with </w:t>
            </w:r>
            <w:proofErr w:type="gramStart"/>
            <w:r>
              <w:rPr>
                <w:rFonts w:ascii="Arial" w:hAnsi="Arial" w:cs="Arial"/>
                <w:color w:val="0D0D0D"/>
                <w:spacing w:val="-10"/>
              </w:rPr>
              <w:t>national  averages</w:t>
            </w:r>
            <w:proofErr w:type="gramEnd"/>
            <w:r>
              <w:rPr>
                <w:rFonts w:ascii="Arial" w:hAnsi="Arial" w:cs="Arial"/>
                <w:color w:val="0D0D0D"/>
                <w:spacing w:val="-10"/>
              </w:rPr>
              <w:t>.</w:t>
            </w:r>
          </w:p>
        </w:tc>
      </w:tr>
      <w:tr w:rsidR="00D82853" w:rsidRPr="0061147D" w:rsidTr="00335308">
        <w:trPr>
          <w:trHeight w:val="1778"/>
        </w:trPr>
        <w:tc>
          <w:tcPr>
            <w:tcW w:w="3219" w:type="dxa"/>
          </w:tcPr>
          <w:p w:rsidR="00D82853" w:rsidRPr="0061147D" w:rsidRDefault="00D82853" w:rsidP="00D82853">
            <w:pPr>
              <w:pStyle w:val="TableParagraph"/>
              <w:ind w:right="193"/>
              <w:rPr>
                <w:rFonts w:ascii="Arial" w:hAnsi="Arial" w:cs="Arial"/>
              </w:rPr>
            </w:pPr>
            <w:r w:rsidRPr="0061147D">
              <w:rPr>
                <w:rFonts w:ascii="Arial" w:hAnsi="Arial" w:cs="Arial"/>
              </w:rPr>
              <w:t>Additional and specialist staff to teach/support pupils</w:t>
            </w:r>
            <w:r w:rsidRPr="0061147D">
              <w:rPr>
                <w:rFonts w:ascii="Arial" w:hAnsi="Arial" w:cs="Arial"/>
                <w:spacing w:val="-17"/>
              </w:rPr>
              <w:t xml:space="preserve"> </w:t>
            </w:r>
            <w:r w:rsidRPr="0061147D">
              <w:rPr>
                <w:rFonts w:ascii="Arial" w:hAnsi="Arial" w:cs="Arial"/>
              </w:rPr>
              <w:t>awaiting</w:t>
            </w:r>
            <w:r w:rsidRPr="0061147D">
              <w:rPr>
                <w:rFonts w:ascii="Arial" w:hAnsi="Arial" w:cs="Arial"/>
                <w:spacing w:val="-17"/>
              </w:rPr>
              <w:t xml:space="preserve"> </w:t>
            </w:r>
            <w:r w:rsidRPr="0061147D">
              <w:rPr>
                <w:rFonts w:ascii="Arial" w:hAnsi="Arial" w:cs="Arial"/>
              </w:rPr>
              <w:t xml:space="preserve">specialist </w:t>
            </w:r>
            <w:r w:rsidRPr="0061147D">
              <w:rPr>
                <w:rFonts w:ascii="Arial" w:hAnsi="Arial" w:cs="Arial"/>
                <w:spacing w:val="-2"/>
              </w:rPr>
              <w:t>provision</w:t>
            </w:r>
          </w:p>
        </w:tc>
        <w:tc>
          <w:tcPr>
            <w:tcW w:w="3713" w:type="dxa"/>
          </w:tcPr>
          <w:p w:rsidR="00D82853" w:rsidRPr="0061147D" w:rsidRDefault="00D82853" w:rsidP="00D82853">
            <w:pPr>
              <w:pStyle w:val="TableParagraph"/>
              <w:ind w:left="165" w:right="162"/>
              <w:rPr>
                <w:rFonts w:ascii="Arial" w:hAnsi="Arial" w:cs="Arial"/>
              </w:rPr>
            </w:pPr>
            <w:r w:rsidRPr="0061147D">
              <w:rPr>
                <w:rFonts w:ascii="Arial" w:hAnsi="Arial" w:cs="Arial"/>
                <w:color w:val="37464F"/>
              </w:rPr>
              <w:t>Pupils with Special Educational Needs and</w:t>
            </w:r>
            <w:r w:rsidRPr="0061147D">
              <w:rPr>
                <w:rFonts w:ascii="Arial" w:hAnsi="Arial" w:cs="Arial"/>
                <w:color w:val="37464F"/>
                <w:spacing w:val="-7"/>
              </w:rPr>
              <w:t xml:space="preserve"> </w:t>
            </w:r>
            <w:r w:rsidRPr="0061147D">
              <w:rPr>
                <w:rFonts w:ascii="Arial" w:hAnsi="Arial" w:cs="Arial"/>
                <w:color w:val="37464F"/>
              </w:rPr>
              <w:t>Disability</w:t>
            </w:r>
            <w:r w:rsidRPr="0061147D">
              <w:rPr>
                <w:rFonts w:ascii="Arial" w:hAnsi="Arial" w:cs="Arial"/>
                <w:color w:val="37464F"/>
                <w:spacing w:val="-10"/>
              </w:rPr>
              <w:t xml:space="preserve"> </w:t>
            </w:r>
            <w:r w:rsidRPr="0061147D">
              <w:rPr>
                <w:rFonts w:ascii="Arial" w:hAnsi="Arial" w:cs="Arial"/>
                <w:color w:val="37464F"/>
              </w:rPr>
              <w:t>(SEND)</w:t>
            </w:r>
            <w:r w:rsidRPr="0061147D">
              <w:rPr>
                <w:rFonts w:ascii="Arial" w:hAnsi="Arial" w:cs="Arial"/>
                <w:color w:val="37464F"/>
                <w:spacing w:val="-6"/>
              </w:rPr>
              <w:t xml:space="preserve"> </w:t>
            </w:r>
            <w:r w:rsidRPr="0061147D">
              <w:rPr>
                <w:rFonts w:ascii="Arial" w:hAnsi="Arial" w:cs="Arial"/>
                <w:color w:val="37464F"/>
              </w:rPr>
              <w:t>have</w:t>
            </w:r>
            <w:r w:rsidRPr="0061147D">
              <w:rPr>
                <w:rFonts w:ascii="Arial" w:hAnsi="Arial" w:cs="Arial"/>
                <w:color w:val="37464F"/>
                <w:spacing w:val="-7"/>
              </w:rPr>
              <w:t xml:space="preserve"> </w:t>
            </w:r>
            <w:r w:rsidRPr="0061147D">
              <w:rPr>
                <w:rFonts w:ascii="Arial" w:hAnsi="Arial" w:cs="Arial"/>
                <w:color w:val="37464F"/>
              </w:rPr>
              <w:t>the</w:t>
            </w:r>
            <w:r w:rsidRPr="0061147D">
              <w:rPr>
                <w:rFonts w:ascii="Arial" w:hAnsi="Arial" w:cs="Arial"/>
                <w:color w:val="37464F"/>
                <w:spacing w:val="-9"/>
              </w:rPr>
              <w:t xml:space="preserve"> </w:t>
            </w:r>
            <w:r w:rsidRPr="0061147D">
              <w:rPr>
                <w:rFonts w:ascii="Arial" w:hAnsi="Arial" w:cs="Arial"/>
                <w:color w:val="37464F"/>
              </w:rPr>
              <w:t xml:space="preserve">greatest need for excellent teaching and are entitled to provision that supports achievement at, and enjoyment of, </w:t>
            </w:r>
            <w:r w:rsidRPr="0061147D">
              <w:rPr>
                <w:rFonts w:ascii="Arial" w:hAnsi="Arial" w:cs="Arial"/>
                <w:color w:val="37464F"/>
                <w:spacing w:val="-2"/>
              </w:rPr>
              <w:t>school.</w:t>
            </w:r>
          </w:p>
        </w:tc>
        <w:tc>
          <w:tcPr>
            <w:tcW w:w="2558" w:type="dxa"/>
          </w:tcPr>
          <w:p w:rsidR="00D82853" w:rsidRPr="0061147D" w:rsidRDefault="00D82853" w:rsidP="00D82853">
            <w:pPr>
              <w:pStyle w:val="TableParagraph"/>
              <w:spacing w:before="0"/>
              <w:ind w:left="0"/>
              <w:rPr>
                <w:rFonts w:ascii="Arial" w:hAnsi="Arial" w:cs="Arial"/>
              </w:rPr>
            </w:pPr>
            <w:r>
              <w:rPr>
                <w:rFonts w:ascii="Arial" w:hAnsi="Arial" w:cs="Arial"/>
              </w:rPr>
              <w:t xml:space="preserve">   1, 4</w:t>
            </w:r>
          </w:p>
        </w:tc>
        <w:tc>
          <w:tcPr>
            <w:tcW w:w="4246" w:type="dxa"/>
          </w:tcPr>
          <w:p w:rsidR="00D82853" w:rsidRPr="0061147D" w:rsidRDefault="00D82853" w:rsidP="00D82853">
            <w:pPr>
              <w:pStyle w:val="TableParagraph"/>
              <w:spacing w:before="0"/>
              <w:ind w:left="0"/>
              <w:rPr>
                <w:rFonts w:ascii="Arial" w:hAnsi="Arial" w:cs="Arial"/>
              </w:rPr>
            </w:pPr>
            <w:r>
              <w:rPr>
                <w:rFonts w:ascii="Arial" w:hAnsi="Arial" w:cs="Arial"/>
              </w:rPr>
              <w:t>Butterfly and Romero provisions are well established.  Children in all provisions are settled and the risk of permanent exclusion has been significantly reduced.</w:t>
            </w:r>
          </w:p>
        </w:tc>
      </w:tr>
    </w:tbl>
    <w:p w:rsidR="003A3E22" w:rsidRPr="0061147D" w:rsidRDefault="003A3E22" w:rsidP="003A3E22">
      <w:pPr>
        <w:pStyle w:val="TableParagraph"/>
        <w:rPr>
          <w:rFonts w:ascii="Arial" w:hAnsi="Arial" w:cs="Arial"/>
        </w:rPr>
        <w:sectPr w:rsidR="003A3E22" w:rsidRPr="0061147D" w:rsidSect="003A3E22">
          <w:pgSz w:w="16840" w:h="11910" w:orient="landscape"/>
          <w:pgMar w:top="992" w:right="992" w:bottom="958" w:left="992" w:header="0" w:footer="777" w:gutter="0"/>
          <w:cols w:space="720"/>
        </w:sectPr>
      </w:pPr>
    </w:p>
    <w:p w:rsidR="003A3E22" w:rsidRPr="0061147D" w:rsidRDefault="003A3E22" w:rsidP="003A3E22">
      <w:pPr>
        <w:pStyle w:val="Heading2"/>
        <w:spacing w:before="73" w:line="288" w:lineRule="auto"/>
        <w:ind w:right="305"/>
        <w:rPr>
          <w:sz w:val="22"/>
          <w:szCs w:val="22"/>
        </w:rPr>
      </w:pPr>
      <w:r w:rsidRPr="0061147D">
        <w:rPr>
          <w:color w:val="0F4F75"/>
          <w:sz w:val="22"/>
          <w:szCs w:val="22"/>
        </w:rPr>
        <w:lastRenderedPageBreak/>
        <w:t>Wider</w:t>
      </w:r>
      <w:r w:rsidRPr="0061147D">
        <w:rPr>
          <w:color w:val="0F4F75"/>
          <w:spacing w:val="-6"/>
          <w:sz w:val="22"/>
          <w:szCs w:val="22"/>
        </w:rPr>
        <w:t xml:space="preserve"> </w:t>
      </w:r>
      <w:r w:rsidRPr="0061147D">
        <w:rPr>
          <w:color w:val="0F4F75"/>
          <w:sz w:val="22"/>
          <w:szCs w:val="22"/>
        </w:rPr>
        <w:t>strategies</w:t>
      </w:r>
      <w:r w:rsidRPr="0061147D">
        <w:rPr>
          <w:color w:val="0F4F75"/>
          <w:spacing w:val="-7"/>
          <w:sz w:val="22"/>
          <w:szCs w:val="22"/>
        </w:rPr>
        <w:t xml:space="preserve"> </w:t>
      </w:r>
      <w:r w:rsidRPr="0061147D">
        <w:rPr>
          <w:color w:val="0F4F75"/>
          <w:sz w:val="22"/>
          <w:szCs w:val="22"/>
        </w:rPr>
        <w:t>(for</w:t>
      </w:r>
      <w:r w:rsidRPr="0061147D">
        <w:rPr>
          <w:color w:val="0F4F75"/>
          <w:spacing w:val="-4"/>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related</w:t>
      </w:r>
      <w:r w:rsidRPr="0061147D">
        <w:rPr>
          <w:color w:val="0F4F75"/>
          <w:spacing w:val="-5"/>
          <w:sz w:val="22"/>
          <w:szCs w:val="22"/>
        </w:rPr>
        <w:t xml:space="preserve"> </w:t>
      </w:r>
      <w:r w:rsidRPr="0061147D">
        <w:rPr>
          <w:color w:val="0F4F75"/>
          <w:sz w:val="22"/>
          <w:szCs w:val="22"/>
        </w:rPr>
        <w:t>to</w:t>
      </w:r>
      <w:r w:rsidRPr="0061147D">
        <w:rPr>
          <w:color w:val="0F4F75"/>
          <w:spacing w:val="-5"/>
          <w:sz w:val="22"/>
          <w:szCs w:val="22"/>
        </w:rPr>
        <w:t xml:space="preserve"> </w:t>
      </w:r>
      <w:r w:rsidRPr="0061147D">
        <w:rPr>
          <w:color w:val="0F4F75"/>
          <w:sz w:val="22"/>
          <w:szCs w:val="22"/>
        </w:rPr>
        <w:t>attendance,</w:t>
      </w:r>
      <w:r w:rsidRPr="0061147D">
        <w:rPr>
          <w:color w:val="0F4F75"/>
          <w:spacing w:val="-6"/>
          <w:sz w:val="22"/>
          <w:szCs w:val="22"/>
        </w:rPr>
        <w:t xml:space="preserve"> </w:t>
      </w:r>
      <w:r w:rsidRPr="0061147D">
        <w:rPr>
          <w:color w:val="0F4F75"/>
          <w:sz w:val="22"/>
          <w:szCs w:val="22"/>
        </w:rPr>
        <w:t xml:space="preserve">behaviour, </w:t>
      </w:r>
      <w:r w:rsidRPr="0061147D">
        <w:rPr>
          <w:color w:val="0F4F75"/>
          <w:spacing w:val="-2"/>
          <w:sz w:val="22"/>
          <w:szCs w:val="22"/>
        </w:rPr>
        <w:t>wellbeing)</w:t>
      </w:r>
    </w:p>
    <w:p w:rsidR="003A3E22" w:rsidRPr="0061147D" w:rsidRDefault="003A3E22" w:rsidP="003A3E22">
      <w:pPr>
        <w:spacing w:before="2"/>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Pr="0061147D">
        <w:rPr>
          <w:rFonts w:ascii="Arial" w:hAnsi="Arial" w:cs="Arial"/>
          <w:i/>
          <w:color w:val="0D0D0D"/>
          <w:spacing w:val="-2"/>
        </w:rPr>
        <w:t>29,000</w:t>
      </w:r>
    </w:p>
    <w:p w:rsidR="003A3E22" w:rsidRPr="0061147D" w:rsidRDefault="003A3E22" w:rsidP="003A3E22">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094"/>
        <w:gridCol w:w="2557"/>
        <w:gridCol w:w="4247"/>
      </w:tblGrid>
      <w:tr w:rsidR="003A3E22" w:rsidRPr="0061147D" w:rsidTr="00335308">
        <w:trPr>
          <w:trHeight w:val="856"/>
        </w:trPr>
        <w:tc>
          <w:tcPr>
            <w:tcW w:w="1838" w:type="dxa"/>
            <w:shd w:val="clear" w:color="auto" w:fill="D7E1E9"/>
          </w:tcPr>
          <w:p w:rsidR="003A3E22" w:rsidRPr="0061147D" w:rsidRDefault="003A3E22" w:rsidP="000C2263">
            <w:pPr>
              <w:pStyle w:val="TableParagraph"/>
              <w:spacing w:before="62"/>
              <w:rPr>
                <w:rFonts w:ascii="Arial" w:hAnsi="Arial" w:cs="Arial"/>
                <w:b/>
              </w:rPr>
            </w:pPr>
            <w:r w:rsidRPr="0061147D">
              <w:rPr>
                <w:rFonts w:ascii="Arial" w:hAnsi="Arial" w:cs="Arial"/>
                <w:b/>
                <w:color w:val="0D0D0D"/>
                <w:spacing w:val="-2"/>
              </w:rPr>
              <w:t>Activity</w:t>
            </w:r>
          </w:p>
        </w:tc>
        <w:tc>
          <w:tcPr>
            <w:tcW w:w="5094" w:type="dxa"/>
            <w:shd w:val="clear" w:color="auto" w:fill="D7E1E9"/>
          </w:tcPr>
          <w:p w:rsidR="003A3E22" w:rsidRPr="0061147D" w:rsidRDefault="003A3E22" w:rsidP="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2"/>
              </w:rPr>
              <w:t xml:space="preserve"> </w:t>
            </w:r>
            <w:r w:rsidRPr="0061147D">
              <w:rPr>
                <w:rFonts w:ascii="Arial" w:hAnsi="Arial" w:cs="Arial"/>
                <w:b/>
                <w:color w:val="0D0D0D"/>
              </w:rPr>
              <w:t>supports</w:t>
            </w:r>
            <w:r w:rsidRPr="0061147D">
              <w:rPr>
                <w:rFonts w:ascii="Arial" w:hAnsi="Arial" w:cs="Arial"/>
                <w:b/>
                <w:color w:val="0D0D0D"/>
                <w:spacing w:val="-2"/>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2557" w:type="dxa"/>
            <w:shd w:val="clear" w:color="auto" w:fill="D7E1E9"/>
          </w:tcPr>
          <w:p w:rsidR="003A3E22" w:rsidRPr="0061147D" w:rsidRDefault="003A3E22" w:rsidP="000C2263">
            <w:pPr>
              <w:pStyle w:val="TableParagraph"/>
              <w:spacing w:before="61"/>
              <w:ind w:left="165" w:right="192"/>
              <w:rPr>
                <w:rFonts w:ascii="Arial" w:hAnsi="Arial" w:cs="Arial"/>
                <w:b/>
              </w:rPr>
            </w:pPr>
            <w:proofErr w:type="spellStart"/>
            <w:r w:rsidRPr="0061147D">
              <w:rPr>
                <w:rFonts w:ascii="Arial" w:hAnsi="Arial" w:cs="Arial"/>
                <w:b/>
                <w:color w:val="0D0D0D"/>
                <w:spacing w:val="-2"/>
              </w:rPr>
              <w:t>Challen</w:t>
            </w:r>
            <w:proofErr w:type="spellEnd"/>
            <w:r w:rsidRPr="0061147D">
              <w:rPr>
                <w:rFonts w:ascii="Arial" w:hAnsi="Arial" w:cs="Arial"/>
                <w:b/>
                <w:color w:val="0D0D0D"/>
                <w:spacing w:val="-2"/>
              </w:rPr>
              <w:t xml:space="preserve"> </w:t>
            </w:r>
            <w:proofErr w:type="spellStart"/>
            <w:r w:rsidRPr="0061147D">
              <w:rPr>
                <w:rFonts w:ascii="Arial" w:hAnsi="Arial" w:cs="Arial"/>
                <w:b/>
                <w:color w:val="0D0D0D"/>
              </w:rPr>
              <w:t>ge</w:t>
            </w:r>
            <w:proofErr w:type="spellEnd"/>
            <w:r w:rsidRPr="0061147D">
              <w:rPr>
                <w:rFonts w:ascii="Arial" w:hAnsi="Arial" w:cs="Arial"/>
                <w:b/>
                <w:color w:val="0D0D0D"/>
              </w:rPr>
              <w:t xml:space="preserve"> no </w:t>
            </w:r>
            <w:r w:rsidRPr="0061147D">
              <w:rPr>
                <w:rFonts w:ascii="Arial" w:hAnsi="Arial" w:cs="Arial"/>
                <w:b/>
                <w:color w:val="0D0D0D"/>
                <w:spacing w:val="-2"/>
              </w:rPr>
              <w:t xml:space="preserve">address </w:t>
            </w:r>
            <w:r w:rsidRPr="0061147D">
              <w:rPr>
                <w:rFonts w:ascii="Arial" w:hAnsi="Arial" w:cs="Arial"/>
                <w:b/>
                <w:color w:val="0D0D0D"/>
                <w:spacing w:val="-6"/>
              </w:rPr>
              <w:t>ed</w:t>
            </w:r>
          </w:p>
        </w:tc>
        <w:tc>
          <w:tcPr>
            <w:tcW w:w="4247" w:type="dxa"/>
            <w:shd w:val="clear" w:color="auto" w:fill="D7E1E9"/>
          </w:tcPr>
          <w:p w:rsidR="003A3E22" w:rsidRPr="0061147D" w:rsidRDefault="00335308" w:rsidP="000C2263">
            <w:pPr>
              <w:pStyle w:val="TableParagraph"/>
              <w:spacing w:before="61"/>
              <w:ind w:left="165" w:right="192"/>
              <w:rPr>
                <w:rFonts w:ascii="Arial" w:hAnsi="Arial" w:cs="Arial"/>
                <w:b/>
                <w:color w:val="0D0D0D"/>
                <w:spacing w:val="-2"/>
              </w:rPr>
            </w:pPr>
            <w:r>
              <w:rPr>
                <w:rFonts w:ascii="Arial" w:hAnsi="Arial" w:cs="Arial"/>
                <w:b/>
                <w:color w:val="0D0D0D"/>
                <w:spacing w:val="-2"/>
              </w:rPr>
              <w:t>Impact</w:t>
            </w:r>
          </w:p>
        </w:tc>
      </w:tr>
      <w:tr w:rsidR="003A3E22" w:rsidRPr="0061147D" w:rsidTr="00335308">
        <w:trPr>
          <w:trHeight w:val="2664"/>
        </w:trPr>
        <w:tc>
          <w:tcPr>
            <w:tcW w:w="1838" w:type="dxa"/>
          </w:tcPr>
          <w:p w:rsidR="003A3E22" w:rsidRPr="0061147D" w:rsidRDefault="003A3E22" w:rsidP="000C2263">
            <w:pPr>
              <w:pStyle w:val="TableParagraph"/>
              <w:ind w:right="120"/>
              <w:rPr>
                <w:rFonts w:ascii="Arial" w:hAnsi="Arial" w:cs="Arial"/>
              </w:rPr>
            </w:pPr>
            <w:r w:rsidRPr="0061147D">
              <w:rPr>
                <w:rFonts w:ascii="Arial" w:hAnsi="Arial" w:cs="Arial"/>
                <w:color w:val="0D0D0D"/>
                <w:spacing w:val="-2"/>
              </w:rPr>
              <w:t xml:space="preserve">Specialist family/social </w:t>
            </w:r>
            <w:r w:rsidRPr="0061147D">
              <w:rPr>
                <w:rFonts w:ascii="Arial" w:hAnsi="Arial" w:cs="Arial"/>
                <w:color w:val="0D0D0D"/>
              </w:rPr>
              <w:t xml:space="preserve">worker in school to support 1:1 and small groups with </w:t>
            </w:r>
            <w:r w:rsidRPr="0061147D">
              <w:rPr>
                <w:rFonts w:ascii="Arial" w:hAnsi="Arial" w:cs="Arial"/>
                <w:color w:val="0D0D0D"/>
                <w:spacing w:val="-4"/>
              </w:rPr>
              <w:t>SEL</w:t>
            </w:r>
          </w:p>
        </w:tc>
        <w:tc>
          <w:tcPr>
            <w:tcW w:w="5094" w:type="dxa"/>
          </w:tcPr>
          <w:p w:rsidR="003A3E22" w:rsidRPr="0061147D" w:rsidRDefault="003A3E22" w:rsidP="000C2263">
            <w:pPr>
              <w:pStyle w:val="TableParagraph"/>
              <w:ind w:left="165" w:right="438"/>
              <w:rPr>
                <w:rFonts w:ascii="Arial" w:hAnsi="Arial" w:cs="Arial"/>
              </w:rPr>
            </w:pPr>
            <w:r w:rsidRPr="0061147D">
              <w:rPr>
                <w:rFonts w:ascii="Arial" w:hAnsi="Arial" w:cs="Arial"/>
                <w:color w:val="0D0D0D"/>
                <w:spacing w:val="-2"/>
              </w:rPr>
              <w:t>https://educationendowmentfoundation.org.uk/education- evidence/teaching-learning-toolkit/social-and-emotional- learning</w:t>
            </w:r>
          </w:p>
        </w:tc>
        <w:tc>
          <w:tcPr>
            <w:tcW w:w="2557" w:type="dxa"/>
          </w:tcPr>
          <w:p w:rsidR="003A3E22" w:rsidRPr="0061147D" w:rsidRDefault="003A3E22" w:rsidP="000C2263">
            <w:pPr>
              <w:pStyle w:val="TableParagraph"/>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c>
          <w:tcPr>
            <w:tcW w:w="4247" w:type="dxa"/>
          </w:tcPr>
          <w:p w:rsidR="003A3E22" w:rsidRDefault="00335308" w:rsidP="00335308">
            <w:pPr>
              <w:pStyle w:val="TableParagraph"/>
              <w:ind w:left="0"/>
              <w:rPr>
                <w:rFonts w:ascii="Arial" w:hAnsi="Arial" w:cs="Arial"/>
                <w:color w:val="0D0D0D"/>
              </w:rPr>
            </w:pPr>
            <w:r>
              <w:rPr>
                <w:rFonts w:ascii="Arial" w:hAnsi="Arial" w:cs="Arial"/>
                <w:color w:val="0D0D0D"/>
              </w:rPr>
              <w:t>Children have engaged with the social worker and feel safe and secure in school to share their thoughts, feelings and experiences.  Children know that they have a voice and can talk to any member of staff with any concerns or worries.</w:t>
            </w:r>
          </w:p>
          <w:p w:rsidR="00335308" w:rsidRDefault="00335308" w:rsidP="00335308">
            <w:pPr>
              <w:pStyle w:val="TableParagraph"/>
              <w:ind w:left="0"/>
              <w:rPr>
                <w:rFonts w:ascii="Arial" w:hAnsi="Arial" w:cs="Arial"/>
                <w:color w:val="0D0D0D"/>
              </w:rPr>
            </w:pPr>
          </w:p>
          <w:p w:rsidR="00335308" w:rsidRPr="0061147D" w:rsidRDefault="00335308" w:rsidP="00335308">
            <w:pPr>
              <w:pStyle w:val="TableParagraph"/>
              <w:ind w:left="0"/>
              <w:rPr>
                <w:rFonts w:ascii="Arial" w:hAnsi="Arial" w:cs="Arial"/>
                <w:color w:val="0D0D0D"/>
              </w:rPr>
            </w:pPr>
            <w:r>
              <w:rPr>
                <w:rFonts w:ascii="Arial" w:hAnsi="Arial" w:cs="Arial"/>
                <w:color w:val="0D0D0D"/>
              </w:rPr>
              <w:t>Children have benefitted from small group interventions focusing on key skills such as turn taking, listening and sharing.</w:t>
            </w:r>
          </w:p>
        </w:tc>
      </w:tr>
      <w:tr w:rsidR="003A3E22" w:rsidRPr="0061147D" w:rsidTr="00335308">
        <w:trPr>
          <w:trHeight w:val="2603"/>
        </w:trPr>
        <w:tc>
          <w:tcPr>
            <w:tcW w:w="1838" w:type="dxa"/>
          </w:tcPr>
          <w:p w:rsidR="003A3E22" w:rsidRPr="0061147D" w:rsidRDefault="003A3E22" w:rsidP="000C2263">
            <w:pPr>
              <w:pStyle w:val="TableParagraph"/>
              <w:spacing w:before="62"/>
              <w:ind w:right="120"/>
              <w:rPr>
                <w:rFonts w:ascii="Arial" w:hAnsi="Arial" w:cs="Arial"/>
              </w:rPr>
            </w:pPr>
            <w:r w:rsidRPr="0061147D">
              <w:rPr>
                <w:rFonts w:ascii="Arial" w:hAnsi="Arial" w:cs="Arial"/>
                <w:color w:val="0D0D0D"/>
                <w:spacing w:val="-2"/>
              </w:rPr>
              <w:t xml:space="preserve">Specialist family/social worker </w:t>
            </w:r>
            <w:r w:rsidRPr="0061147D">
              <w:rPr>
                <w:rFonts w:ascii="Arial" w:hAnsi="Arial" w:cs="Arial"/>
                <w:color w:val="0D0D0D"/>
              </w:rPr>
              <w:t>employed</w:t>
            </w:r>
            <w:r w:rsidRPr="0061147D">
              <w:rPr>
                <w:rFonts w:ascii="Arial" w:hAnsi="Arial" w:cs="Arial"/>
                <w:color w:val="0D0D0D"/>
                <w:spacing w:val="-17"/>
              </w:rPr>
              <w:t xml:space="preserve"> </w:t>
            </w:r>
            <w:r w:rsidRPr="0061147D">
              <w:rPr>
                <w:rFonts w:ascii="Arial" w:hAnsi="Arial" w:cs="Arial"/>
                <w:color w:val="0D0D0D"/>
              </w:rPr>
              <w:t xml:space="preserve">at school to </w:t>
            </w:r>
            <w:r w:rsidRPr="0061147D">
              <w:rPr>
                <w:rFonts w:ascii="Arial" w:hAnsi="Arial" w:cs="Arial"/>
                <w:color w:val="0D0D0D"/>
                <w:spacing w:val="-2"/>
              </w:rPr>
              <w:t xml:space="preserve">engage </w:t>
            </w:r>
            <w:r w:rsidRPr="0061147D">
              <w:rPr>
                <w:rFonts w:ascii="Arial" w:hAnsi="Arial" w:cs="Arial"/>
                <w:color w:val="0D0D0D"/>
              </w:rPr>
              <w:t>families</w:t>
            </w:r>
            <w:r w:rsidRPr="0061147D">
              <w:rPr>
                <w:rFonts w:ascii="Arial" w:hAnsi="Arial" w:cs="Arial"/>
                <w:color w:val="0D0D0D"/>
                <w:spacing w:val="-17"/>
              </w:rPr>
              <w:t xml:space="preserve"> </w:t>
            </w:r>
            <w:r w:rsidRPr="0061147D">
              <w:rPr>
                <w:rFonts w:ascii="Arial" w:hAnsi="Arial" w:cs="Arial"/>
                <w:color w:val="0D0D0D"/>
              </w:rPr>
              <w:t xml:space="preserve">with Early Help </w:t>
            </w:r>
            <w:r w:rsidRPr="0061147D">
              <w:rPr>
                <w:rFonts w:ascii="Arial" w:hAnsi="Arial" w:cs="Arial"/>
                <w:color w:val="0D0D0D"/>
                <w:spacing w:val="-2"/>
              </w:rPr>
              <w:t>strategies</w:t>
            </w:r>
          </w:p>
        </w:tc>
        <w:tc>
          <w:tcPr>
            <w:tcW w:w="5094" w:type="dxa"/>
          </w:tcPr>
          <w:p w:rsidR="003A3E22" w:rsidRPr="0061147D" w:rsidRDefault="003A3E22" w:rsidP="000C2263">
            <w:pPr>
              <w:pStyle w:val="TableParagraph"/>
              <w:spacing w:before="62"/>
              <w:ind w:left="165" w:right="179"/>
              <w:rPr>
                <w:rFonts w:ascii="Arial" w:hAnsi="Arial" w:cs="Arial"/>
              </w:rPr>
            </w:pPr>
            <w:r w:rsidRPr="0061147D">
              <w:rPr>
                <w:rFonts w:ascii="Arial" w:hAnsi="Arial" w:cs="Arial"/>
                <w:color w:val="0D0D0D"/>
                <w:spacing w:val="-2"/>
              </w:rPr>
              <w:t xml:space="preserve">https://educationendowmentfoundation.org.uk/education- evidence/guidance-reports/supporting- </w:t>
            </w:r>
            <w:proofErr w:type="spellStart"/>
            <w:r w:rsidRPr="0061147D">
              <w:rPr>
                <w:rFonts w:ascii="Arial" w:hAnsi="Arial" w:cs="Arial"/>
                <w:color w:val="0D0D0D"/>
                <w:spacing w:val="-2"/>
              </w:rPr>
              <w:t>parents?utm_source</w:t>
            </w:r>
            <w:proofErr w:type="spellEnd"/>
            <w:r w:rsidRPr="0061147D">
              <w:rPr>
                <w:rFonts w:ascii="Arial" w:hAnsi="Arial" w:cs="Arial"/>
                <w:color w:val="0D0D0D"/>
                <w:spacing w:val="-2"/>
              </w:rPr>
              <w:t xml:space="preserve">=/education-evidence/guidance- reports/supporting- </w:t>
            </w:r>
            <w:proofErr w:type="spellStart"/>
            <w:r w:rsidRPr="0061147D">
              <w:rPr>
                <w:rFonts w:ascii="Arial" w:hAnsi="Arial" w:cs="Arial"/>
                <w:color w:val="0D0D0D"/>
                <w:spacing w:val="-2"/>
              </w:rPr>
              <w:t>parents&amp;utm_medium</w:t>
            </w:r>
            <w:proofErr w:type="spellEnd"/>
            <w:r w:rsidRPr="0061147D">
              <w:rPr>
                <w:rFonts w:ascii="Arial" w:hAnsi="Arial" w:cs="Arial"/>
                <w:color w:val="0D0D0D"/>
                <w:spacing w:val="-2"/>
              </w:rPr>
              <w:t>=</w:t>
            </w:r>
            <w:proofErr w:type="spellStart"/>
            <w:r w:rsidRPr="0061147D">
              <w:rPr>
                <w:rFonts w:ascii="Arial" w:hAnsi="Arial" w:cs="Arial"/>
                <w:color w:val="0D0D0D"/>
                <w:spacing w:val="-2"/>
              </w:rPr>
              <w:t>search&amp;utm_campaign</w:t>
            </w:r>
            <w:proofErr w:type="spellEnd"/>
            <w:r w:rsidRPr="0061147D">
              <w:rPr>
                <w:rFonts w:ascii="Arial" w:hAnsi="Arial" w:cs="Arial"/>
                <w:color w:val="0D0D0D"/>
                <w:spacing w:val="-2"/>
              </w:rPr>
              <w:t>=</w:t>
            </w:r>
            <w:proofErr w:type="spellStart"/>
            <w:r w:rsidRPr="0061147D">
              <w:rPr>
                <w:rFonts w:ascii="Arial" w:hAnsi="Arial" w:cs="Arial"/>
                <w:color w:val="0D0D0D"/>
                <w:spacing w:val="-2"/>
              </w:rPr>
              <w:t>site_search</w:t>
            </w:r>
            <w:proofErr w:type="spellEnd"/>
            <w:r w:rsidRPr="0061147D">
              <w:rPr>
                <w:rFonts w:ascii="Arial" w:hAnsi="Arial" w:cs="Arial"/>
                <w:color w:val="0D0D0D"/>
                <w:spacing w:val="-2"/>
              </w:rPr>
              <w:t xml:space="preserve"> </w:t>
            </w:r>
            <w:proofErr w:type="spellStart"/>
            <w:r w:rsidRPr="0061147D">
              <w:rPr>
                <w:rFonts w:ascii="Arial" w:hAnsi="Arial" w:cs="Arial"/>
                <w:color w:val="0D0D0D"/>
                <w:spacing w:val="-2"/>
              </w:rPr>
              <w:t>h&amp;search_term</w:t>
            </w:r>
            <w:proofErr w:type="spellEnd"/>
          </w:p>
        </w:tc>
        <w:tc>
          <w:tcPr>
            <w:tcW w:w="2557" w:type="dxa"/>
          </w:tcPr>
          <w:p w:rsidR="003A3E22" w:rsidRPr="0061147D" w:rsidRDefault="003A3E22" w:rsidP="000C2263">
            <w:pPr>
              <w:pStyle w:val="TableParagraph"/>
              <w:spacing w:before="62"/>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c>
          <w:tcPr>
            <w:tcW w:w="4247" w:type="dxa"/>
          </w:tcPr>
          <w:p w:rsidR="003A3E22" w:rsidRPr="0061147D" w:rsidRDefault="00335308" w:rsidP="00335308">
            <w:pPr>
              <w:pStyle w:val="TableParagraph"/>
              <w:spacing w:before="62"/>
              <w:ind w:left="0"/>
              <w:rPr>
                <w:rFonts w:ascii="Arial" w:hAnsi="Arial" w:cs="Arial"/>
                <w:color w:val="0D0D0D"/>
              </w:rPr>
            </w:pPr>
            <w:r>
              <w:rPr>
                <w:rFonts w:ascii="Arial" w:hAnsi="Arial" w:cs="Arial"/>
                <w:color w:val="0D0D0D"/>
              </w:rPr>
              <w:t>Families in the most challenging circumstances have been well supported by the social worker in school as well as DSL Leads.  Families have engaged with the service and other agencies.</w:t>
            </w:r>
          </w:p>
        </w:tc>
      </w:tr>
      <w:tr w:rsidR="003A3E22" w:rsidRPr="0061147D" w:rsidTr="00335308">
        <w:trPr>
          <w:trHeight w:val="1010"/>
        </w:trPr>
        <w:tc>
          <w:tcPr>
            <w:tcW w:w="1838" w:type="dxa"/>
          </w:tcPr>
          <w:p w:rsidR="003A3E22" w:rsidRPr="0061147D" w:rsidRDefault="003A3E22" w:rsidP="000C2263">
            <w:pPr>
              <w:pStyle w:val="TableParagraph"/>
              <w:spacing w:before="63"/>
              <w:ind w:right="120"/>
              <w:rPr>
                <w:rFonts w:ascii="Arial" w:hAnsi="Arial" w:cs="Arial"/>
              </w:rPr>
            </w:pPr>
            <w:proofErr w:type="spellStart"/>
            <w:r w:rsidRPr="0061147D">
              <w:rPr>
                <w:rFonts w:ascii="Arial" w:hAnsi="Arial" w:cs="Arial"/>
                <w:color w:val="0D0D0D"/>
                <w:spacing w:val="-2"/>
              </w:rPr>
              <w:t>Extra Curricular</w:t>
            </w:r>
            <w:proofErr w:type="spellEnd"/>
          </w:p>
          <w:p w:rsidR="003A3E22" w:rsidRPr="0061147D" w:rsidRDefault="003A3E22" w:rsidP="000C2263">
            <w:pPr>
              <w:pStyle w:val="TableParagraph"/>
              <w:rPr>
                <w:rFonts w:ascii="Arial" w:hAnsi="Arial" w:cs="Arial"/>
              </w:rPr>
            </w:pPr>
            <w:r w:rsidRPr="0061147D">
              <w:rPr>
                <w:rFonts w:ascii="Arial" w:hAnsi="Arial" w:cs="Arial"/>
                <w:color w:val="0D0D0D"/>
                <w:spacing w:val="-2"/>
              </w:rPr>
              <w:t>Activities</w:t>
            </w:r>
          </w:p>
        </w:tc>
        <w:tc>
          <w:tcPr>
            <w:tcW w:w="5094" w:type="dxa"/>
          </w:tcPr>
          <w:p w:rsidR="003A3E22" w:rsidRPr="0061147D" w:rsidRDefault="003A3E22" w:rsidP="000C2263">
            <w:pPr>
              <w:pStyle w:val="TableParagraph"/>
              <w:spacing w:before="63"/>
              <w:ind w:left="165" w:right="438"/>
              <w:rPr>
                <w:rFonts w:ascii="Arial" w:hAnsi="Arial" w:cs="Arial"/>
              </w:rPr>
            </w:pPr>
            <w:r w:rsidRPr="0061147D">
              <w:rPr>
                <w:rFonts w:ascii="Arial" w:hAnsi="Arial" w:cs="Arial"/>
                <w:color w:val="0D0D0D"/>
                <w:spacing w:val="-2"/>
              </w:rPr>
              <w:t>https://educationendowmentfoundation.org.uk/education- evidence/teaching-learning-toolkit/outdoor-adventure- learning</w:t>
            </w:r>
          </w:p>
        </w:tc>
        <w:tc>
          <w:tcPr>
            <w:tcW w:w="2557" w:type="dxa"/>
          </w:tcPr>
          <w:p w:rsidR="003A3E22" w:rsidRPr="0061147D" w:rsidRDefault="00335308" w:rsidP="000C2263">
            <w:pPr>
              <w:pStyle w:val="TableParagraph"/>
              <w:spacing w:before="0"/>
              <w:ind w:left="0"/>
              <w:rPr>
                <w:rFonts w:ascii="Arial" w:hAnsi="Arial" w:cs="Arial"/>
              </w:rPr>
            </w:pPr>
            <w:r>
              <w:rPr>
                <w:rFonts w:ascii="Arial" w:hAnsi="Arial" w:cs="Arial"/>
              </w:rPr>
              <w:t xml:space="preserve">  5</w:t>
            </w:r>
          </w:p>
        </w:tc>
        <w:tc>
          <w:tcPr>
            <w:tcW w:w="4247" w:type="dxa"/>
          </w:tcPr>
          <w:p w:rsidR="003A3E22" w:rsidRPr="0061147D" w:rsidRDefault="00335308" w:rsidP="000C2263">
            <w:pPr>
              <w:pStyle w:val="TableParagraph"/>
              <w:spacing w:before="0"/>
              <w:ind w:left="0"/>
              <w:rPr>
                <w:rFonts w:ascii="Arial" w:hAnsi="Arial" w:cs="Arial"/>
              </w:rPr>
            </w:pPr>
            <w:r>
              <w:rPr>
                <w:rFonts w:ascii="Arial" w:hAnsi="Arial" w:cs="Arial"/>
              </w:rPr>
              <w:t>Children’s fitness and cultural capital have improved as a result of after school clubs and other enrichment activities.</w:t>
            </w:r>
          </w:p>
        </w:tc>
      </w:tr>
      <w:tr w:rsidR="003A3E22" w:rsidRPr="0061147D" w:rsidTr="00335308">
        <w:trPr>
          <w:trHeight w:val="2664"/>
        </w:trPr>
        <w:tc>
          <w:tcPr>
            <w:tcW w:w="1838" w:type="dxa"/>
          </w:tcPr>
          <w:p w:rsidR="003A3E22" w:rsidRPr="0061147D" w:rsidRDefault="003A3E22" w:rsidP="000C2263">
            <w:pPr>
              <w:pStyle w:val="TableParagraph"/>
              <w:ind w:left="138" w:right="120"/>
              <w:rPr>
                <w:rFonts w:ascii="Arial" w:hAnsi="Arial" w:cs="Arial"/>
              </w:rPr>
            </w:pPr>
            <w:r w:rsidRPr="0061147D">
              <w:rPr>
                <w:rFonts w:ascii="Arial" w:hAnsi="Arial" w:cs="Arial"/>
                <w:spacing w:val="-2"/>
              </w:rPr>
              <w:lastRenderedPageBreak/>
              <w:t xml:space="preserve">Embedding </w:t>
            </w:r>
            <w:r w:rsidRPr="0061147D">
              <w:rPr>
                <w:rFonts w:ascii="Arial" w:hAnsi="Arial" w:cs="Arial"/>
              </w:rPr>
              <w:t>principles of good</w:t>
            </w:r>
            <w:r w:rsidRPr="0061147D">
              <w:rPr>
                <w:rFonts w:ascii="Arial" w:hAnsi="Arial" w:cs="Arial"/>
                <w:spacing w:val="-17"/>
              </w:rPr>
              <w:t xml:space="preserve"> </w:t>
            </w:r>
            <w:r w:rsidRPr="0061147D">
              <w:rPr>
                <w:rFonts w:ascii="Arial" w:hAnsi="Arial" w:cs="Arial"/>
              </w:rPr>
              <w:t xml:space="preserve">practice set out in the </w:t>
            </w:r>
            <w:r w:rsidRPr="0061147D">
              <w:rPr>
                <w:rFonts w:ascii="Arial" w:hAnsi="Arial" w:cs="Arial"/>
                <w:spacing w:val="-4"/>
              </w:rPr>
              <w:t xml:space="preserve">DfE’s </w:t>
            </w:r>
            <w:hyperlink r:id="rId57">
              <w:r w:rsidRPr="0061147D">
                <w:rPr>
                  <w:rFonts w:ascii="Arial" w:hAnsi="Arial" w:cs="Arial"/>
                  <w:color w:val="006FC0"/>
                  <w:spacing w:val="-2"/>
                  <w:u w:val="single" w:color="006FC0"/>
                </w:rPr>
                <w:t>Improving</w:t>
              </w:r>
            </w:hyperlink>
            <w:r w:rsidRPr="0061147D">
              <w:rPr>
                <w:rFonts w:ascii="Arial" w:hAnsi="Arial" w:cs="Arial"/>
                <w:color w:val="006FC0"/>
                <w:spacing w:val="-2"/>
              </w:rPr>
              <w:t xml:space="preserve"> </w:t>
            </w:r>
            <w:hyperlink r:id="rId58">
              <w:r w:rsidRPr="0061147D">
                <w:rPr>
                  <w:rFonts w:ascii="Arial" w:hAnsi="Arial" w:cs="Arial"/>
                  <w:color w:val="006FC0"/>
                  <w:spacing w:val="-2"/>
                  <w:u w:val="single" w:color="006FC0"/>
                </w:rPr>
                <w:t>School</w:t>
              </w:r>
            </w:hyperlink>
            <w:r w:rsidRPr="0061147D">
              <w:rPr>
                <w:rFonts w:ascii="Arial" w:hAnsi="Arial" w:cs="Arial"/>
                <w:color w:val="006FC0"/>
                <w:spacing w:val="-2"/>
              </w:rPr>
              <w:t xml:space="preserve"> </w:t>
            </w:r>
            <w:hyperlink r:id="rId59">
              <w:r w:rsidRPr="0061147D">
                <w:rPr>
                  <w:rFonts w:ascii="Arial" w:hAnsi="Arial" w:cs="Arial"/>
                  <w:color w:val="006FC0"/>
                  <w:spacing w:val="-2"/>
                  <w:u w:val="single" w:color="006FC0"/>
                </w:rPr>
                <w:t>Attendance</w:t>
              </w:r>
            </w:hyperlink>
            <w:r w:rsidRPr="0061147D">
              <w:rPr>
                <w:rFonts w:ascii="Arial" w:hAnsi="Arial" w:cs="Arial"/>
                <w:color w:val="006FC0"/>
                <w:spacing w:val="-2"/>
              </w:rPr>
              <w:t xml:space="preserve"> </w:t>
            </w:r>
            <w:r w:rsidRPr="0061147D">
              <w:rPr>
                <w:rFonts w:ascii="Arial" w:hAnsi="Arial" w:cs="Arial"/>
                <w:spacing w:val="-2"/>
              </w:rPr>
              <w:t>advice.</w:t>
            </w:r>
          </w:p>
        </w:tc>
        <w:tc>
          <w:tcPr>
            <w:tcW w:w="5094" w:type="dxa"/>
          </w:tcPr>
          <w:p w:rsidR="003A3E22" w:rsidRPr="0061147D" w:rsidRDefault="003A3E22" w:rsidP="000C2263">
            <w:pPr>
              <w:pStyle w:val="TableParagraph"/>
              <w:ind w:left="165" w:right="179"/>
              <w:rPr>
                <w:rFonts w:ascii="Arial" w:hAnsi="Arial" w:cs="Arial"/>
              </w:rPr>
            </w:pPr>
            <w:r w:rsidRPr="0061147D">
              <w:rPr>
                <w:rFonts w:ascii="Arial" w:hAnsi="Arial" w:cs="Arial"/>
              </w:rPr>
              <w:t>The</w:t>
            </w:r>
            <w:r w:rsidRPr="0061147D">
              <w:rPr>
                <w:rFonts w:ascii="Arial" w:hAnsi="Arial" w:cs="Arial"/>
                <w:spacing w:val="-5"/>
              </w:rPr>
              <w:t xml:space="preserve"> </w:t>
            </w:r>
            <w:r w:rsidRPr="0061147D">
              <w:rPr>
                <w:rFonts w:ascii="Arial" w:hAnsi="Arial" w:cs="Arial"/>
              </w:rPr>
              <w:t>DfE</w:t>
            </w:r>
            <w:r w:rsidRPr="0061147D">
              <w:rPr>
                <w:rFonts w:ascii="Arial" w:hAnsi="Arial" w:cs="Arial"/>
                <w:spacing w:val="-5"/>
              </w:rPr>
              <w:t xml:space="preserve"> </w:t>
            </w:r>
            <w:r w:rsidRPr="0061147D">
              <w:rPr>
                <w:rFonts w:ascii="Arial" w:hAnsi="Arial" w:cs="Arial"/>
              </w:rPr>
              <w:t>guidance</w:t>
            </w:r>
            <w:r w:rsidRPr="0061147D">
              <w:rPr>
                <w:rFonts w:ascii="Arial" w:hAnsi="Arial" w:cs="Arial"/>
                <w:spacing w:val="-7"/>
              </w:rPr>
              <w:t xml:space="preserve"> </w:t>
            </w:r>
            <w:r w:rsidRPr="0061147D">
              <w:rPr>
                <w:rFonts w:ascii="Arial" w:hAnsi="Arial" w:cs="Arial"/>
              </w:rPr>
              <w:t>has</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5"/>
              </w:rPr>
              <w:t xml:space="preserve"> </w:t>
            </w:r>
            <w:r w:rsidRPr="0061147D">
              <w:rPr>
                <w:rFonts w:ascii="Arial" w:hAnsi="Arial" w:cs="Arial"/>
              </w:rPr>
              <w:t>informed</w:t>
            </w:r>
            <w:r w:rsidRPr="0061147D">
              <w:rPr>
                <w:rFonts w:ascii="Arial" w:hAnsi="Arial" w:cs="Arial"/>
                <w:spacing w:val="-5"/>
              </w:rPr>
              <w:t xml:space="preserve"> </w:t>
            </w:r>
            <w:r w:rsidRPr="0061147D">
              <w:rPr>
                <w:rFonts w:ascii="Arial" w:hAnsi="Arial" w:cs="Arial"/>
              </w:rPr>
              <w:t>by</w:t>
            </w:r>
            <w:r w:rsidRPr="0061147D">
              <w:rPr>
                <w:rFonts w:ascii="Arial" w:hAnsi="Arial" w:cs="Arial"/>
                <w:spacing w:val="-7"/>
              </w:rPr>
              <w:t xml:space="preserve"> </w:t>
            </w:r>
            <w:r w:rsidRPr="0061147D">
              <w:rPr>
                <w:rFonts w:ascii="Arial" w:hAnsi="Arial" w:cs="Arial"/>
              </w:rPr>
              <w:t>engagement</w:t>
            </w:r>
            <w:r w:rsidRPr="0061147D">
              <w:rPr>
                <w:rFonts w:ascii="Arial" w:hAnsi="Arial" w:cs="Arial"/>
                <w:spacing w:val="-7"/>
              </w:rPr>
              <w:t xml:space="preserve"> </w:t>
            </w:r>
            <w:r w:rsidRPr="0061147D">
              <w:rPr>
                <w:rFonts w:ascii="Arial" w:hAnsi="Arial" w:cs="Arial"/>
              </w:rPr>
              <w:t>with schools that have significantly reduced levels of absence and persistent absence.</w:t>
            </w:r>
          </w:p>
        </w:tc>
        <w:tc>
          <w:tcPr>
            <w:tcW w:w="2557" w:type="dxa"/>
          </w:tcPr>
          <w:p w:rsidR="003A3E22" w:rsidRPr="0061147D" w:rsidRDefault="003A3E22" w:rsidP="000C2263">
            <w:pPr>
              <w:pStyle w:val="TableParagraph"/>
              <w:ind w:left="165"/>
              <w:rPr>
                <w:rFonts w:ascii="Arial" w:hAnsi="Arial" w:cs="Arial"/>
              </w:rPr>
            </w:pPr>
            <w:r w:rsidRPr="0061147D">
              <w:rPr>
                <w:rFonts w:ascii="Arial" w:hAnsi="Arial" w:cs="Arial"/>
                <w:color w:val="0D0D0D"/>
                <w:spacing w:val="-10"/>
              </w:rPr>
              <w:t>7</w:t>
            </w:r>
          </w:p>
        </w:tc>
        <w:tc>
          <w:tcPr>
            <w:tcW w:w="4247" w:type="dxa"/>
          </w:tcPr>
          <w:p w:rsidR="003A3E22" w:rsidRDefault="00FC1550" w:rsidP="00335308">
            <w:pPr>
              <w:pStyle w:val="TableParagraph"/>
              <w:ind w:left="0"/>
              <w:rPr>
                <w:rFonts w:ascii="Arial" w:hAnsi="Arial" w:cs="Arial"/>
                <w:color w:val="0D0D0D"/>
                <w:spacing w:val="-10"/>
              </w:rPr>
            </w:pPr>
            <w:r>
              <w:rPr>
                <w:rFonts w:ascii="Arial" w:hAnsi="Arial" w:cs="Arial"/>
                <w:color w:val="0D0D0D"/>
                <w:spacing w:val="-10"/>
              </w:rPr>
              <w:t>Regular attendance reviews, meetings and engagement with families has meant that a</w:t>
            </w:r>
            <w:r w:rsidR="00335308">
              <w:rPr>
                <w:rFonts w:ascii="Arial" w:hAnsi="Arial" w:cs="Arial"/>
                <w:color w:val="0D0D0D"/>
                <w:spacing w:val="-10"/>
              </w:rPr>
              <w:t>bsence rates are significantly lower than local and national averages</w:t>
            </w:r>
            <w:r>
              <w:rPr>
                <w:rFonts w:ascii="Arial" w:hAnsi="Arial" w:cs="Arial"/>
                <w:color w:val="0D0D0D"/>
                <w:spacing w:val="-10"/>
              </w:rPr>
              <w:t xml:space="preserve">. </w:t>
            </w:r>
          </w:p>
          <w:p w:rsidR="00FC1550" w:rsidRDefault="00FC1550" w:rsidP="00335308">
            <w:pPr>
              <w:pStyle w:val="TableParagraph"/>
              <w:ind w:left="0"/>
              <w:rPr>
                <w:rFonts w:ascii="Arial" w:hAnsi="Arial" w:cs="Arial"/>
                <w:color w:val="0D0D0D"/>
                <w:spacing w:val="-10"/>
              </w:rPr>
            </w:pPr>
          </w:p>
          <w:p w:rsidR="00FC1550" w:rsidRDefault="00FC1550" w:rsidP="00335308">
            <w:pPr>
              <w:pStyle w:val="TableParagraph"/>
              <w:ind w:left="0"/>
              <w:rPr>
                <w:rFonts w:ascii="Arial" w:hAnsi="Arial" w:cs="Arial"/>
                <w:color w:val="0D0D0D"/>
                <w:spacing w:val="-10"/>
              </w:rPr>
            </w:pPr>
            <w:r>
              <w:rPr>
                <w:rFonts w:ascii="Arial" w:hAnsi="Arial" w:cs="Arial"/>
                <w:color w:val="0D0D0D"/>
                <w:spacing w:val="-10"/>
              </w:rPr>
              <w:t>Absence for 2023-2024 was 4.2% compared to local 5.8% and national 5.9%.</w:t>
            </w:r>
          </w:p>
          <w:p w:rsidR="00FC1550" w:rsidRDefault="00FC1550" w:rsidP="00335308">
            <w:pPr>
              <w:pStyle w:val="TableParagraph"/>
              <w:ind w:left="0"/>
              <w:rPr>
                <w:rFonts w:ascii="Arial" w:hAnsi="Arial" w:cs="Arial"/>
                <w:color w:val="0D0D0D"/>
                <w:spacing w:val="-10"/>
              </w:rPr>
            </w:pPr>
          </w:p>
          <w:p w:rsidR="00FC1550" w:rsidRDefault="00FC1550" w:rsidP="00FC1550">
            <w:pPr>
              <w:pStyle w:val="TableParagraph"/>
              <w:tabs>
                <w:tab w:val="center" w:pos="2118"/>
              </w:tabs>
              <w:ind w:left="0"/>
              <w:rPr>
                <w:rFonts w:ascii="Arial" w:hAnsi="Arial" w:cs="Arial"/>
                <w:color w:val="0D0D0D"/>
                <w:spacing w:val="-10"/>
              </w:rPr>
            </w:pPr>
            <w:proofErr w:type="spellStart"/>
            <w:r>
              <w:rPr>
                <w:rFonts w:ascii="Arial" w:hAnsi="Arial" w:cs="Arial"/>
                <w:color w:val="0D0D0D"/>
                <w:spacing w:val="-10"/>
              </w:rPr>
              <w:t>Unauthorised</w:t>
            </w:r>
            <w:proofErr w:type="spellEnd"/>
            <w:r>
              <w:rPr>
                <w:rFonts w:ascii="Arial" w:hAnsi="Arial" w:cs="Arial"/>
                <w:color w:val="0D0D0D"/>
                <w:spacing w:val="-10"/>
              </w:rPr>
              <w:t xml:space="preserve"> absence was 0.86% compared to local 2.11% and national 1.6%.</w:t>
            </w:r>
          </w:p>
          <w:p w:rsidR="00FC1550" w:rsidRDefault="00FC1550" w:rsidP="00FC1550">
            <w:pPr>
              <w:pStyle w:val="TableParagraph"/>
              <w:tabs>
                <w:tab w:val="center" w:pos="2118"/>
              </w:tabs>
              <w:ind w:left="0"/>
              <w:rPr>
                <w:rFonts w:ascii="Arial" w:hAnsi="Arial" w:cs="Arial"/>
                <w:color w:val="0D0D0D"/>
                <w:spacing w:val="-10"/>
              </w:rPr>
            </w:pPr>
          </w:p>
          <w:p w:rsidR="00FC1550" w:rsidRDefault="00FC1550" w:rsidP="00FC1550">
            <w:pPr>
              <w:pStyle w:val="TableParagraph"/>
              <w:tabs>
                <w:tab w:val="center" w:pos="2118"/>
              </w:tabs>
              <w:ind w:left="0"/>
              <w:rPr>
                <w:rFonts w:ascii="Arial" w:hAnsi="Arial" w:cs="Arial"/>
                <w:color w:val="0D0D0D"/>
                <w:spacing w:val="-10"/>
              </w:rPr>
            </w:pPr>
            <w:r>
              <w:rPr>
                <w:rFonts w:ascii="Arial" w:hAnsi="Arial" w:cs="Arial"/>
                <w:color w:val="0D0D0D"/>
                <w:spacing w:val="-10"/>
              </w:rPr>
              <w:t>Persistent absence was 4.66% compared to local 16.56% and national 16.2%.</w:t>
            </w:r>
          </w:p>
          <w:p w:rsidR="00FC1550" w:rsidRDefault="00FC1550" w:rsidP="00335308">
            <w:pPr>
              <w:pStyle w:val="TableParagraph"/>
              <w:ind w:left="0"/>
              <w:rPr>
                <w:rFonts w:ascii="Arial" w:hAnsi="Arial" w:cs="Arial"/>
                <w:color w:val="0D0D0D"/>
                <w:spacing w:val="-10"/>
              </w:rPr>
            </w:pPr>
          </w:p>
          <w:p w:rsidR="00FC1550" w:rsidRPr="0061147D" w:rsidRDefault="00FC1550" w:rsidP="00335308">
            <w:pPr>
              <w:pStyle w:val="TableParagraph"/>
              <w:ind w:left="0"/>
              <w:rPr>
                <w:rFonts w:ascii="Arial" w:hAnsi="Arial" w:cs="Arial"/>
                <w:color w:val="0D0D0D"/>
                <w:spacing w:val="-10"/>
              </w:rPr>
            </w:pPr>
            <w:r>
              <w:rPr>
                <w:rFonts w:ascii="Arial" w:hAnsi="Arial" w:cs="Arial"/>
                <w:color w:val="0D0D0D"/>
                <w:spacing w:val="-10"/>
              </w:rPr>
              <w:t>We continue to work on a number of initiatives with children and families to further improve absence rates and reduce lateness.</w:t>
            </w:r>
          </w:p>
        </w:tc>
      </w:tr>
      <w:tr w:rsidR="003A3E22" w:rsidRPr="0061147D" w:rsidTr="00335308">
        <w:trPr>
          <w:trHeight w:val="1343"/>
        </w:trPr>
        <w:tc>
          <w:tcPr>
            <w:tcW w:w="1838" w:type="dxa"/>
          </w:tcPr>
          <w:p w:rsidR="003A3E22" w:rsidRPr="0061147D" w:rsidRDefault="003A3E22" w:rsidP="000C2263">
            <w:pPr>
              <w:pStyle w:val="TableParagraph"/>
              <w:ind w:left="138"/>
              <w:rPr>
                <w:rFonts w:ascii="Arial" w:hAnsi="Arial" w:cs="Arial"/>
              </w:rPr>
            </w:pPr>
            <w:r w:rsidRPr="0061147D">
              <w:rPr>
                <w:rFonts w:ascii="Arial" w:hAnsi="Arial" w:cs="Arial"/>
                <w:spacing w:val="-2"/>
              </w:rPr>
              <w:t xml:space="preserve">Contingency </w:t>
            </w:r>
            <w:r w:rsidRPr="0061147D">
              <w:rPr>
                <w:rFonts w:ascii="Arial" w:hAnsi="Arial" w:cs="Arial"/>
              </w:rPr>
              <w:t>fund</w:t>
            </w:r>
            <w:r w:rsidRPr="0061147D">
              <w:rPr>
                <w:rFonts w:ascii="Arial" w:hAnsi="Arial" w:cs="Arial"/>
                <w:spacing w:val="-17"/>
              </w:rPr>
              <w:t xml:space="preserve"> </w:t>
            </w:r>
            <w:r w:rsidRPr="0061147D">
              <w:rPr>
                <w:rFonts w:ascii="Arial" w:hAnsi="Arial" w:cs="Arial"/>
              </w:rPr>
              <w:t>for</w:t>
            </w:r>
            <w:r w:rsidRPr="0061147D">
              <w:rPr>
                <w:rFonts w:ascii="Arial" w:hAnsi="Arial" w:cs="Arial"/>
                <w:spacing w:val="-17"/>
              </w:rPr>
              <w:t xml:space="preserve"> </w:t>
            </w:r>
            <w:r w:rsidRPr="0061147D">
              <w:rPr>
                <w:rFonts w:ascii="Arial" w:hAnsi="Arial" w:cs="Arial"/>
              </w:rPr>
              <w:t xml:space="preserve">acute </w:t>
            </w:r>
            <w:r w:rsidRPr="0061147D">
              <w:rPr>
                <w:rFonts w:ascii="Arial" w:hAnsi="Arial" w:cs="Arial"/>
                <w:spacing w:val="-2"/>
              </w:rPr>
              <w:t>issues.</w:t>
            </w:r>
          </w:p>
        </w:tc>
        <w:tc>
          <w:tcPr>
            <w:tcW w:w="5094" w:type="dxa"/>
          </w:tcPr>
          <w:p w:rsidR="003A3E22" w:rsidRPr="0061147D" w:rsidRDefault="003A3E22" w:rsidP="000C2263">
            <w:pPr>
              <w:pStyle w:val="TableParagraph"/>
              <w:ind w:left="165"/>
              <w:rPr>
                <w:rFonts w:ascii="Arial" w:hAnsi="Arial" w:cs="Arial"/>
              </w:rPr>
            </w:pPr>
            <w:r w:rsidRPr="0061147D">
              <w:rPr>
                <w:rFonts w:ascii="Arial" w:hAnsi="Arial" w:cs="Arial"/>
              </w:rPr>
              <w:t>Based on our experiences and those of similar schools to ours, we have identified a need to set a small amount of funding</w:t>
            </w:r>
            <w:r w:rsidRPr="0061147D">
              <w:rPr>
                <w:rFonts w:ascii="Arial" w:hAnsi="Arial" w:cs="Arial"/>
                <w:spacing w:val="-6"/>
              </w:rPr>
              <w:t xml:space="preserve"> </w:t>
            </w:r>
            <w:r w:rsidRPr="0061147D">
              <w:rPr>
                <w:rFonts w:ascii="Arial" w:hAnsi="Arial" w:cs="Arial"/>
              </w:rPr>
              <w:t>aside</w:t>
            </w:r>
            <w:r w:rsidRPr="0061147D">
              <w:rPr>
                <w:rFonts w:ascii="Arial" w:hAnsi="Arial" w:cs="Arial"/>
                <w:spacing w:val="-3"/>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respond</w:t>
            </w:r>
            <w:r w:rsidRPr="0061147D">
              <w:rPr>
                <w:rFonts w:ascii="Arial" w:hAnsi="Arial" w:cs="Arial"/>
                <w:spacing w:val="-4"/>
              </w:rPr>
              <w:t xml:space="preserve"> </w:t>
            </w:r>
            <w:r w:rsidRPr="0061147D">
              <w:rPr>
                <w:rFonts w:ascii="Arial" w:hAnsi="Arial" w:cs="Arial"/>
              </w:rPr>
              <w:t>quickly</w:t>
            </w:r>
            <w:r w:rsidRPr="0061147D">
              <w:rPr>
                <w:rFonts w:ascii="Arial" w:hAnsi="Arial" w:cs="Arial"/>
                <w:spacing w:val="-7"/>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needs</w:t>
            </w:r>
            <w:r w:rsidRPr="0061147D">
              <w:rPr>
                <w:rFonts w:ascii="Arial" w:hAnsi="Arial" w:cs="Arial"/>
                <w:spacing w:val="-4"/>
              </w:rPr>
              <w:t xml:space="preserve"> </w:t>
            </w:r>
            <w:r w:rsidRPr="0061147D">
              <w:rPr>
                <w:rFonts w:ascii="Arial" w:hAnsi="Arial" w:cs="Arial"/>
              </w:rPr>
              <w:t>that</w:t>
            </w:r>
            <w:r w:rsidRPr="0061147D">
              <w:rPr>
                <w:rFonts w:ascii="Arial" w:hAnsi="Arial" w:cs="Arial"/>
                <w:spacing w:val="-4"/>
              </w:rPr>
              <w:t xml:space="preserve"> </w:t>
            </w:r>
            <w:r w:rsidRPr="0061147D">
              <w:rPr>
                <w:rFonts w:ascii="Arial" w:hAnsi="Arial" w:cs="Arial"/>
              </w:rPr>
              <w:t>have</w:t>
            </w:r>
            <w:r w:rsidRPr="0061147D">
              <w:rPr>
                <w:rFonts w:ascii="Arial" w:hAnsi="Arial" w:cs="Arial"/>
                <w:spacing w:val="-4"/>
              </w:rPr>
              <w:t xml:space="preserve"> </w:t>
            </w:r>
            <w:r w:rsidRPr="0061147D">
              <w:rPr>
                <w:rFonts w:ascii="Arial" w:hAnsi="Arial" w:cs="Arial"/>
              </w:rPr>
              <w:t>not</w:t>
            </w:r>
            <w:r w:rsidRPr="0061147D">
              <w:rPr>
                <w:rFonts w:ascii="Arial" w:hAnsi="Arial" w:cs="Arial"/>
                <w:spacing w:val="-4"/>
              </w:rPr>
              <w:t xml:space="preserve"> </w:t>
            </w:r>
            <w:r w:rsidRPr="0061147D">
              <w:rPr>
                <w:rFonts w:ascii="Arial" w:hAnsi="Arial" w:cs="Arial"/>
              </w:rPr>
              <w:t>yet been identified.</w:t>
            </w:r>
          </w:p>
        </w:tc>
        <w:tc>
          <w:tcPr>
            <w:tcW w:w="2557" w:type="dxa"/>
          </w:tcPr>
          <w:p w:rsidR="003A3E22" w:rsidRPr="0061147D" w:rsidRDefault="003A3E22" w:rsidP="000C2263">
            <w:pPr>
              <w:pStyle w:val="TableParagraph"/>
              <w:ind w:left="165"/>
              <w:rPr>
                <w:rFonts w:ascii="Arial" w:hAnsi="Arial" w:cs="Arial"/>
              </w:rPr>
            </w:pPr>
            <w:r w:rsidRPr="0061147D">
              <w:rPr>
                <w:rFonts w:ascii="Arial" w:hAnsi="Arial" w:cs="Arial"/>
                <w:spacing w:val="-5"/>
              </w:rPr>
              <w:t>All</w:t>
            </w:r>
          </w:p>
        </w:tc>
        <w:tc>
          <w:tcPr>
            <w:tcW w:w="4247" w:type="dxa"/>
          </w:tcPr>
          <w:p w:rsidR="003A3E22" w:rsidRPr="0061147D" w:rsidRDefault="00FC1550" w:rsidP="00FC1550">
            <w:pPr>
              <w:pStyle w:val="TableParagraph"/>
              <w:ind w:left="0"/>
              <w:rPr>
                <w:rFonts w:ascii="Arial" w:hAnsi="Arial" w:cs="Arial"/>
                <w:spacing w:val="-5"/>
              </w:rPr>
            </w:pPr>
            <w:r>
              <w:rPr>
                <w:rFonts w:ascii="Arial" w:hAnsi="Arial" w:cs="Arial"/>
                <w:spacing w:val="-5"/>
              </w:rPr>
              <w:t>N/A</w:t>
            </w:r>
          </w:p>
        </w:tc>
      </w:tr>
    </w:tbl>
    <w:p w:rsidR="003A3E22" w:rsidRPr="0061147D" w:rsidRDefault="003A3E22" w:rsidP="003A3E22">
      <w:pPr>
        <w:pStyle w:val="Heading1"/>
        <w:rPr>
          <w:sz w:val="22"/>
          <w:szCs w:val="22"/>
        </w:rPr>
      </w:pPr>
    </w:p>
    <w:p w:rsidR="003A3E22" w:rsidRPr="0061147D" w:rsidRDefault="003A3E22" w:rsidP="003A3E22">
      <w:pPr>
        <w:pStyle w:val="Heading1"/>
        <w:rPr>
          <w:sz w:val="22"/>
          <w:szCs w:val="22"/>
        </w:rPr>
      </w:pPr>
      <w:bookmarkStart w:id="0" w:name="_GoBack"/>
      <w:bookmarkEnd w:id="0"/>
    </w:p>
    <w:p w:rsidR="003A3E22" w:rsidRPr="0061147D" w:rsidRDefault="003A3E22">
      <w:pPr>
        <w:rPr>
          <w:rFonts w:ascii="Arial" w:hAnsi="Arial" w:cs="Arial"/>
        </w:rPr>
      </w:pPr>
    </w:p>
    <w:sectPr w:rsidR="003A3E22" w:rsidRPr="0061147D" w:rsidSect="003A3E22">
      <w:pgSz w:w="16840" w:h="11910" w:orient="landscape"/>
      <w:pgMar w:top="992" w:right="992" w:bottom="958" w:left="992"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63" w:rsidRDefault="000C2263">
      <w:r>
        <w:separator/>
      </w:r>
    </w:p>
  </w:endnote>
  <w:endnote w:type="continuationSeparator" w:id="0">
    <w:p w:rsidR="000C2263" w:rsidRDefault="000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263" w:rsidRDefault="000C2263">
    <w:pPr>
      <w:pStyle w:val="BodyText"/>
      <w:spacing w:line="14" w:lineRule="auto"/>
      <w:rPr>
        <w:sz w:val="20"/>
      </w:rPr>
    </w:pPr>
    <w:r>
      <w:rPr>
        <w:noProof/>
        <w:sz w:val="20"/>
      </w:rPr>
      <mc:AlternateContent>
        <mc:Choice Requires="wps">
          <w:drawing>
            <wp:anchor distT="0" distB="0" distL="0" distR="0" simplePos="0" relativeHeight="487269376" behindDoc="1" locked="0" layoutInCell="1" allowOverlap="1">
              <wp:simplePos x="0" y="0"/>
              <wp:positionH relativeFrom="page">
                <wp:posOffset>3547236</wp:posOffset>
              </wp:positionH>
              <wp:positionV relativeFrom="page">
                <wp:posOffset>10060136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0C2263" w:rsidRDefault="000C2263">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9.3pt;margin-top:792.15pt;width:13.7pt;height:15.45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" filled="f" stroked="f">
              <v:textbox inset="0,0,0,0">
                <w:txbxContent>
                  <w:p w:rsidR="000C2263" w:rsidRDefault="000C2263">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63" w:rsidRDefault="000C2263">
      <w:r>
        <w:separator/>
      </w:r>
    </w:p>
  </w:footnote>
  <w:footnote w:type="continuationSeparator" w:id="0">
    <w:p w:rsidR="000C2263" w:rsidRDefault="000C2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9F"/>
    <w:rsid w:val="00037632"/>
    <w:rsid w:val="000C2263"/>
    <w:rsid w:val="00335308"/>
    <w:rsid w:val="003A3E22"/>
    <w:rsid w:val="00581F06"/>
    <w:rsid w:val="0061147D"/>
    <w:rsid w:val="00A17EBF"/>
    <w:rsid w:val="00AF0642"/>
    <w:rsid w:val="00CD5A9F"/>
    <w:rsid w:val="00D82853"/>
    <w:rsid w:val="00DD5B4C"/>
    <w:rsid w:val="00FC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2938"/>
  <w15:docId w15:val="{80A4ACE3-0158-4154-9E76-0E31CF4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41"/>
      <w:outlineLvl w:val="0"/>
    </w:pPr>
    <w:rPr>
      <w:rFonts w:ascii="Arial" w:eastAsia="Arial" w:hAnsi="Arial" w:cs="Arial"/>
      <w:b/>
      <w:bCs/>
      <w:sz w:val="36"/>
      <w:szCs w:val="36"/>
    </w:rPr>
  </w:style>
  <w:style w:type="paragraph" w:styleId="Heading2">
    <w:name w:val="heading 2"/>
    <w:basedOn w:val="Normal"/>
    <w:uiPriority w:val="9"/>
    <w:unhideWhenUsed/>
    <w:qFormat/>
    <w:pPr>
      <w:spacing w:before="1"/>
      <w:ind w:left="141"/>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https://educationendowmentfoundation.org.uk/public/files/Publications/SEL/EEF_Social_and_Emotional_Learning.pdf" TargetMode="External"/><Relationship Id="rId26" Type="http://schemas.openxmlformats.org/officeDocument/2006/relationships/hyperlink" Target="https://educationendowmentfoundation.org.uk/evidence-summaries/teaching-learning-toolkit/small-group-tuition/" TargetMode="External"/><Relationship Id="rId39"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21" Type="http://schemas.openxmlformats.org/officeDocument/2006/relationships/hyperlink" Target="https://educationendowmentfoundation.org.uk/education-evidence/teaching-learning-toolkit" TargetMode="External"/><Relationship Id="rId34" Type="http://schemas.openxmlformats.org/officeDocument/2006/relationships/hyperlink" Target="https://educationendowmentfoundation.org.uk/education-evidence/guidance-reports/implementation" TargetMode="External"/><Relationship Id="rId42" Type="http://schemas.openxmlformats.org/officeDocument/2006/relationships/hyperlink" Target="https://outdoorplayandlearning.org.uk/research-and-evidence/" TargetMode="External"/><Relationship Id="rId47" Type="http://schemas.openxmlformats.org/officeDocument/2006/relationships/hyperlink" Target="https://educationendowmentfoundation.org.uk/education-evidence/teaching-learning-toolkit" TargetMode="External"/><Relationship Id="rId50" Type="http://schemas.openxmlformats.org/officeDocument/2006/relationships/hyperlink" Target="https://educationendowmentfoundation.org.uk/evidence-summaries/teaching-learning-toolkit/small-group-tuition/" TargetMode="External"/><Relationship Id="rId55" Type="http://schemas.openxmlformats.org/officeDocument/2006/relationships/hyperlink" Target="https://educationendowmentfoundation.org.uk/evidence-summaries/teaching-learning-toolkit/phonics/" TargetMode="External"/><Relationship Id="rId7" Type="http://schemas.openxmlformats.org/officeDocument/2006/relationships/hyperlink" Target="https://educationendowmentfoundation.org.uk/education-evidence/guidance-reports/implementation" TargetMode="External"/><Relationship Id="rId2" Type="http://schemas.openxmlformats.org/officeDocument/2006/relationships/settings" Target="settings.xml"/><Relationship Id="rId16" Type="http://schemas.openxmlformats.org/officeDocument/2006/relationships/hyperlink" Target="https://outdoorplayandlearning.org.uk/research-and-evidence/" TargetMode="External"/><Relationship Id="rId29" Type="http://schemas.openxmlformats.org/officeDocument/2006/relationships/hyperlink" Target="https://educationendowmentfoundation.org.uk/evidence-summaries/teaching-learning-toolkit/phonics/" TargetMode="External"/><Relationship Id="rId11"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24" Type="http://schemas.openxmlformats.org/officeDocument/2006/relationships/hyperlink" Target="https://educationendowmentfoundation.org.uk/evidence-summaries/teaching-learning-toolkit/small-group-tuition/" TargetMode="External"/><Relationship Id="rId32" Type="http://schemas.openxmlformats.org/officeDocument/2006/relationships/hyperlink" Target="https://www.gov.uk/government/publications/school-attendance/framework-for-securing-full-attendance-actions-for-schools-and-local-authorities" TargetMode="External"/><Relationship Id="rId37" Type="http://schemas.openxmlformats.org/officeDocument/2006/relationships/hyperlink" Target="https://educationendowmentfoundation.org.uk/evidence-summaries/teaching-learning-toolkit/oral-language-interventions/" TargetMode="External"/><Relationship Id="rId40" Type="http://schemas.openxmlformats.org/officeDocument/2006/relationships/hyperlink" Target="https://educationendowmentfoundation.org.uk/education-evidence/teaching-learning-toolkit" TargetMode="External"/><Relationship Id="rId45" Type="http://schemas.openxmlformats.org/officeDocument/2006/relationships/hyperlink" Target="https://educationendowmentfoundation.org.uk/public/files/Publications/SEL/EEF_Social_and_Emotional_Learning.pdf" TargetMode="External"/><Relationship Id="rId53" Type="http://schemas.openxmlformats.org/officeDocument/2006/relationships/hyperlink" Target="https://educationendowmentfoundation.org.uk/education-evidence/teaching-learning-toolkit/oral-language-interventions" TargetMode="External"/><Relationship Id="rId58"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educationendowmentfoundation.org.uk/public/files/Publications/SEL/EEF_Social_and_Emotional_Learning.pdf" TargetMode="External"/><Relationship Id="rId14" Type="http://schemas.openxmlformats.org/officeDocument/2006/relationships/hyperlink" Target="https://educationendowmentfoundation.org.uk/guidance-for-teachers/using-pupil-premium?utm_source=/guidance-for-teachers/using-pupil-premium&amp;utm_medium=search&amp;utm_campaign=site_searchh&amp;search_term" TargetMode="External"/><Relationship Id="rId22" Type="http://schemas.openxmlformats.org/officeDocument/2006/relationships/hyperlink" Target="https://educationendowmentfoundation.org.uk/education-evidence/teaching-learning-toolkit" TargetMode="External"/><Relationship Id="rId27" Type="http://schemas.openxmlformats.org/officeDocument/2006/relationships/hyperlink" Target="https://educationendowmentfoundation.org.uk/education-evidence/teaching-learning-toolkit/oral-language-interventions" TargetMode="External"/><Relationship Id="rId30" Type="http://schemas.openxmlformats.org/officeDocument/2006/relationships/hyperlink" Target="https://educationendowmentfoundation.org.uk/evidence-summaries/teaching-learning-toolkit/phonics/" TargetMode="External"/><Relationship Id="rId35" Type="http://schemas.openxmlformats.org/officeDocument/2006/relationships/hyperlink" Target="https://educationendowmentfoundation.org.uk/evidence-summaries/teaching-learning-toolkit/oral-language-interventions/" TargetMode="External"/><Relationship Id="rId43" Type="http://schemas.openxmlformats.org/officeDocument/2006/relationships/hyperlink" Target="https://educationendowmentfoundation.org.uk/public/files/Publications/SEL/EEF_Social_and_Emotional_Learning.pdf" TargetMode="External"/><Relationship Id="rId48" Type="http://schemas.openxmlformats.org/officeDocument/2006/relationships/hyperlink" Target="https://educationendowmentfoundation.org.uk/education-evidence/teaching-learning-toolkit" TargetMode="External"/><Relationship Id="rId56" Type="http://schemas.openxmlformats.org/officeDocument/2006/relationships/hyperlink" Target="https://educationendowmentfoundation.org.uk/evidence-summaries/teaching-learning-toolkit/phonics/" TargetMode="External"/><Relationship Id="rId8" Type="http://schemas.openxmlformats.org/officeDocument/2006/relationships/hyperlink" Target="https://educationendowmentfoundation.org.uk/evidence-summaries/teaching-learning-toolkit/oral-language-interventions/" TargetMode="External"/><Relationship Id="rId51" Type="http://schemas.openxmlformats.org/officeDocument/2006/relationships/hyperlink" Target="https://educationendowmentfoundation.org.uk/evidence-summaries/teaching-learning-toolkit/small-group-tuition/" TargetMode="External"/><Relationship Id="rId3" Type="http://schemas.openxmlformats.org/officeDocument/2006/relationships/webSettings" Target="webSettings.xml"/><Relationship Id="rId12"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educationendowmentfoundation.org.uk/evidence-summaries/teaching-learning-toolkit/small-group-tuition/" TargetMode="External"/><Relationship Id="rId33" Type="http://schemas.openxmlformats.org/officeDocument/2006/relationships/hyperlink" Target="https://www.gov.uk/government/publications/school-attendance/framework-for-securing-full-attendance-actions-for-schools-and-local-authorities" TargetMode="External"/><Relationship Id="rId38"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46" Type="http://schemas.openxmlformats.org/officeDocument/2006/relationships/hyperlink" Target="https://educationendowmentfoundation.org.uk/education-evidence/teaching-learning-toolkit" TargetMode="External"/><Relationship Id="rId59"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education-evidence/teaching-learning-toolkit" TargetMode="External"/><Relationship Id="rId41" Type="http://schemas.openxmlformats.org/officeDocument/2006/relationships/hyperlink" Target="https://outdoorplayandlearning.org.uk/research-and-evidence/" TargetMode="External"/><Relationship Id="rId54" Type="http://schemas.openxmlformats.org/officeDocument/2006/relationships/hyperlink" Target="https://educationendowmentfoundation.org.uk/education-evidence/teaching-learning-toolkit/oral-language-interventions"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outdoorplayandlearning.org.uk/research-and-evidence/"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educationendowmentfoundation.org.uk/education-evidence/teaching-learning-toolkit/oral-language-interventions" TargetMode="External"/><Relationship Id="rId36" Type="http://schemas.openxmlformats.org/officeDocument/2006/relationships/hyperlink" Target="https://educationendowmentfoundation.org.uk/evidence-summaries/teaching-learning-toolkit/oral-language-interventions/" TargetMode="External"/><Relationship Id="rId49" Type="http://schemas.openxmlformats.org/officeDocument/2006/relationships/hyperlink" Target="https://educationendowmentfoundation.org.uk/education-evidence/teaching-learning-toolkit" TargetMode="External"/><Relationship Id="rId57"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evidence-summaries/teaching-learning-toolkit/oral-language-interventions/" TargetMode="External"/><Relationship Id="rId31" Type="http://schemas.openxmlformats.org/officeDocument/2006/relationships/hyperlink" Target="https://www.gov.uk/government/publications/school-attendance/framework-for-securing-full-attendance-actions-for-schools-and-local-authorities" TargetMode="External"/><Relationship Id="rId44" Type="http://schemas.openxmlformats.org/officeDocument/2006/relationships/hyperlink" Target="https://educationendowmentfoundation.org.uk/public/files/Publications/SEL/EEF_Social_and_Emotional_Learning.pdf" TargetMode="External"/><Relationship Id="rId52" Type="http://schemas.openxmlformats.org/officeDocument/2006/relationships/hyperlink" Target="https://educationendowmentfoundation.org.uk/evidence-summaries/teaching-learning-toolkit/small-group-tuition/"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ducationendowmentfoundation.org.uk/evidence-summaries/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J.Botham</cp:lastModifiedBy>
  <cp:revision>3</cp:revision>
  <dcterms:created xsi:type="dcterms:W3CDTF">2025-01-10T13:40:00Z</dcterms:created>
  <dcterms:modified xsi:type="dcterms:W3CDTF">2025-01-10T14:27:00Z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2019</vt:lpwstr>
  </property>
  <property fmtid="{D5CDD505-2E9C-101B-9397-08002B2CF9AE}" pid="4" name="LastSaved">
    <vt:filetime>2025-01-08T00:00:00Z</vt:filetime>
  </property>
  <property fmtid="{D5CDD505-2E9C-101B-9397-08002B2CF9AE}" pid="5" name="Producer">
    <vt:lpwstr>Microsoft® Word 2019</vt:lpwstr>
  </property>
</Properties>
</file>